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D2F4" w14:textId="52594876" w:rsidR="0077201A" w:rsidRPr="00911AF8" w:rsidRDefault="008204A7" w:rsidP="0077201A">
      <w:pPr>
        <w:pStyle w:val="paragraph"/>
        <w:spacing w:before="120" w:beforeAutospacing="0" w:after="120" w:afterAutospacing="0"/>
        <w:ind w:left="360"/>
        <w:jc w:val="center"/>
        <w:textAlignment w:val="baseline"/>
        <w:rPr>
          <w:rStyle w:val="normaltextrun"/>
          <w:rFonts w:ascii="Aptos" w:hAnsi="Aptos" w:cs="Segoe UI"/>
          <w:sz w:val="22"/>
          <w:szCs w:val="22"/>
          <w:u w:val="single"/>
          <w:lang w:val="en-US"/>
        </w:rPr>
      </w:pPr>
      <w:r w:rsidRPr="07571A17">
        <w:rPr>
          <w:rStyle w:val="normaltextrun"/>
          <w:rFonts w:ascii="Aptos" w:hAnsi="Aptos" w:cs="Segoe UI"/>
          <w:sz w:val="22"/>
          <w:szCs w:val="22"/>
          <w:u w:val="single"/>
          <w:lang w:val="en-US"/>
        </w:rPr>
        <w:t>Service Schedule</w:t>
      </w:r>
      <w:r w:rsidR="000C7C66" w:rsidRPr="07571A17">
        <w:rPr>
          <w:rStyle w:val="normaltextrun"/>
          <w:rFonts w:ascii="Aptos" w:hAnsi="Aptos" w:cs="Segoe UI"/>
          <w:sz w:val="22"/>
          <w:szCs w:val="22"/>
          <w:u w:val="single"/>
          <w:lang w:val="en-US"/>
        </w:rPr>
        <w:t xml:space="preserve"> – </w:t>
      </w:r>
      <w:r w:rsidR="006A2E86" w:rsidRPr="07571A17">
        <w:rPr>
          <w:rStyle w:val="normaltextrun"/>
          <w:rFonts w:ascii="Aptos" w:hAnsi="Aptos" w:cs="Segoe UI"/>
          <w:sz w:val="22"/>
          <w:szCs w:val="22"/>
          <w:u w:val="single"/>
          <w:lang w:val="en-US"/>
        </w:rPr>
        <w:t>“</w:t>
      </w:r>
      <w:r w:rsidR="00830DD9" w:rsidRPr="07571A17">
        <w:rPr>
          <w:rStyle w:val="normaltextrun"/>
          <w:rFonts w:ascii="Aptos" w:hAnsi="Aptos" w:cs="Segoe UI"/>
          <w:sz w:val="22"/>
          <w:szCs w:val="22"/>
          <w:u w:val="single"/>
          <w:lang w:val="en-US"/>
        </w:rPr>
        <w:t>SPIDR Tech</w:t>
      </w:r>
      <w:r w:rsidR="006A2E86" w:rsidRPr="07571A17">
        <w:rPr>
          <w:rStyle w:val="normaltextrun"/>
          <w:rFonts w:ascii="Aptos" w:hAnsi="Aptos" w:cs="Segoe UI"/>
          <w:sz w:val="22"/>
          <w:szCs w:val="22"/>
          <w:u w:val="single"/>
          <w:lang w:val="en-US"/>
        </w:rPr>
        <w:t xml:space="preserve"> Product”</w:t>
      </w:r>
    </w:p>
    <w:p w14:paraId="12C096B5" w14:textId="77777777" w:rsidR="000C7C66" w:rsidRPr="00911AF8" w:rsidRDefault="000C7C66" w:rsidP="000C7C66">
      <w:pPr>
        <w:pStyle w:val="paragraph"/>
        <w:spacing w:before="120" w:beforeAutospacing="0" w:after="120" w:afterAutospacing="0"/>
        <w:ind w:left="360"/>
        <w:jc w:val="center"/>
        <w:textAlignment w:val="baseline"/>
        <w:rPr>
          <w:rFonts w:ascii="Aptos" w:hAnsi="Aptos" w:cs="Segoe UI"/>
          <w:sz w:val="22"/>
          <w:szCs w:val="22"/>
        </w:rPr>
      </w:pPr>
    </w:p>
    <w:p w14:paraId="66580037" w14:textId="22A84E95" w:rsidR="002275E4" w:rsidRPr="00911AF8" w:rsidRDefault="002275E4" w:rsidP="002275E4">
      <w:pPr>
        <w:pStyle w:val="NormalWeb"/>
        <w:spacing w:before="0" w:beforeAutospacing="0" w:after="0" w:afterAutospacing="0"/>
        <w:textAlignment w:val="baseline"/>
        <w:rPr>
          <w:rFonts w:ascii="Aptos" w:hAnsi="Aptos"/>
          <w:color w:val="212121"/>
          <w:sz w:val="22"/>
          <w:szCs w:val="22"/>
          <w:bdr w:val="none" w:sz="0" w:space="0" w:color="auto" w:frame="1"/>
        </w:rPr>
      </w:pPr>
      <w:r w:rsidRPr="00911AF8">
        <w:rPr>
          <w:rFonts w:ascii="Aptos" w:hAnsi="Aptos"/>
          <w:color w:val="212121"/>
          <w:sz w:val="22"/>
          <w:szCs w:val="22"/>
          <w:bdr w:val="none" w:sz="0" w:space="0" w:color="auto" w:frame="1"/>
        </w:rPr>
        <w:t xml:space="preserve">This Service Schedule No. </w:t>
      </w:r>
      <w:r w:rsidRPr="00911AF8">
        <w:rPr>
          <w:rStyle w:val="normaltextrun"/>
          <w:rFonts w:ascii="Aptos" w:hAnsi="Aptos" w:cs="Segoe UI"/>
          <w:color w:val="212121"/>
          <w:sz w:val="22"/>
          <w:szCs w:val="22"/>
          <w:highlight w:val="lightGray"/>
        </w:rPr>
        <w:t>[number]</w:t>
      </w:r>
      <w:r w:rsidRPr="00911AF8">
        <w:rPr>
          <w:rStyle w:val="normaltextrun"/>
          <w:rFonts w:ascii="Aptos" w:hAnsi="Aptos" w:cs="Segoe UI"/>
          <w:color w:val="212121"/>
          <w:sz w:val="22"/>
          <w:szCs w:val="22"/>
        </w:rPr>
        <w:t xml:space="preserve"> </w:t>
      </w:r>
      <w:r w:rsidRPr="00911AF8">
        <w:rPr>
          <w:rFonts w:ascii="Aptos" w:hAnsi="Aptos"/>
          <w:color w:val="212121"/>
          <w:sz w:val="22"/>
          <w:szCs w:val="22"/>
          <w:bdr w:val="none" w:sz="0" w:space="0" w:color="auto" w:frame="1"/>
        </w:rPr>
        <w:t xml:space="preserve"> is effective as of </w:t>
      </w:r>
      <w:r w:rsidRPr="00D20404">
        <w:rPr>
          <w:rFonts w:ascii="Aptos" w:hAnsi="Aptos"/>
          <w:color w:val="212121"/>
          <w:sz w:val="22"/>
          <w:szCs w:val="22"/>
          <w:highlight w:val="lightGray"/>
          <w:bdr w:val="none" w:sz="0" w:space="0" w:color="auto" w:frame="1"/>
          <w:shd w:val="clear" w:color="auto" w:fill="E7E6E6" w:themeFill="background2"/>
        </w:rPr>
        <w:t>[date]</w:t>
      </w:r>
      <w:r w:rsidRPr="00911AF8">
        <w:rPr>
          <w:rFonts w:ascii="Aptos" w:hAnsi="Aptos"/>
          <w:color w:val="212121"/>
          <w:sz w:val="22"/>
          <w:szCs w:val="22"/>
          <w:bdr w:val="none" w:sz="0" w:space="0" w:color="auto" w:frame="1"/>
        </w:rPr>
        <w:t xml:space="preserve"> and is made by </w:t>
      </w:r>
      <w:r w:rsidRPr="00D20404">
        <w:rPr>
          <w:rFonts w:ascii="Aptos" w:hAnsi="Aptos"/>
          <w:color w:val="212121"/>
          <w:sz w:val="22"/>
          <w:szCs w:val="22"/>
          <w:highlight w:val="lightGray"/>
          <w:bdr w:val="none" w:sz="0" w:space="0" w:color="auto" w:frame="1"/>
          <w:shd w:val="clear" w:color="auto" w:fill="E7E6E6" w:themeFill="background2"/>
        </w:rPr>
        <w:t>[name of customer]</w:t>
      </w:r>
      <w:r w:rsidRPr="00911AF8">
        <w:rPr>
          <w:rFonts w:ascii="Aptos" w:hAnsi="Aptos"/>
          <w:color w:val="212121"/>
          <w:sz w:val="22"/>
          <w:szCs w:val="22"/>
          <w:bdr w:val="none" w:sz="0" w:space="0" w:color="auto" w:frame="1"/>
        </w:rPr>
        <w:t xml:space="preserve"> ("Customer") and Versaterm Public Safety US, Inc. ("Versaterm"). This "Service Schedule" and its schedules (if applicable) are incorporated into that certain Master Software and Services Agreement dated </w:t>
      </w:r>
      <w:r w:rsidRPr="004E306F">
        <w:rPr>
          <w:rFonts w:ascii="Aptos" w:hAnsi="Aptos"/>
          <w:color w:val="212121"/>
          <w:sz w:val="22"/>
          <w:szCs w:val="22"/>
          <w:highlight w:val="lightGray"/>
          <w:bdr w:val="none" w:sz="0" w:space="0" w:color="auto" w:frame="1"/>
        </w:rPr>
        <w:t>[date]</w:t>
      </w:r>
      <w:r w:rsidRPr="00911AF8">
        <w:rPr>
          <w:rFonts w:ascii="Aptos" w:hAnsi="Aptos"/>
          <w:color w:val="212121"/>
          <w:sz w:val="22"/>
          <w:szCs w:val="22"/>
          <w:bdr w:val="none" w:sz="0" w:space="0" w:color="auto" w:frame="1"/>
        </w:rPr>
        <w:t>, between Customer and Supplier ("MSA"). The terms and conditions that are specific to this Service Schedule are set forth herein</w:t>
      </w:r>
      <w:r w:rsidR="006B63B7">
        <w:rPr>
          <w:rFonts w:ascii="Aptos" w:hAnsi="Aptos"/>
          <w:color w:val="212121"/>
          <w:sz w:val="22"/>
          <w:szCs w:val="22"/>
          <w:bdr w:val="none" w:sz="0" w:space="0" w:color="auto" w:frame="1"/>
        </w:rPr>
        <w:t xml:space="preserve">. </w:t>
      </w:r>
      <w:r w:rsidRPr="00911AF8">
        <w:rPr>
          <w:rFonts w:ascii="Aptos" w:hAnsi="Aptos"/>
          <w:color w:val="212121"/>
          <w:sz w:val="22"/>
          <w:szCs w:val="22"/>
          <w:bdr w:val="none" w:sz="0" w:space="0" w:color="auto" w:frame="1"/>
        </w:rPr>
        <w:t>In the event of a conflict between the provisions of this Service Schedule and the Master Agreement, the provisions of Section</w:t>
      </w:r>
      <w:r w:rsidRPr="00911AF8">
        <w:rPr>
          <w:rStyle w:val="apple-converted-space"/>
          <w:rFonts w:ascii="Aptos" w:hAnsi="Aptos"/>
          <w:color w:val="212121"/>
          <w:sz w:val="22"/>
          <w:szCs w:val="22"/>
          <w:bdr w:val="none" w:sz="0" w:space="0" w:color="auto" w:frame="1"/>
        </w:rPr>
        <w:t> </w:t>
      </w:r>
      <w:r w:rsidRPr="00911AF8">
        <w:rPr>
          <w:rFonts w:ascii="Aptos" w:hAnsi="Aptos"/>
          <w:color w:val="212121"/>
          <w:sz w:val="22"/>
          <w:szCs w:val="22"/>
          <w:bdr w:val="none" w:sz="0" w:space="0" w:color="auto" w:frame="1"/>
        </w:rPr>
        <w:t>2 a)</w:t>
      </w:r>
      <w:r w:rsidRPr="00911AF8">
        <w:rPr>
          <w:rStyle w:val="apple-converted-space"/>
          <w:rFonts w:ascii="Aptos" w:hAnsi="Aptos"/>
          <w:color w:val="212121"/>
          <w:sz w:val="22"/>
          <w:szCs w:val="22"/>
          <w:bdr w:val="none" w:sz="0" w:space="0" w:color="auto" w:frame="1"/>
        </w:rPr>
        <w:t> </w:t>
      </w:r>
      <w:r w:rsidRPr="00911AF8">
        <w:rPr>
          <w:rFonts w:ascii="Aptos" w:hAnsi="Aptos"/>
          <w:color w:val="212121"/>
          <w:sz w:val="22"/>
          <w:szCs w:val="22"/>
          <w:bdr w:val="none" w:sz="0" w:space="0" w:color="auto" w:frame="1"/>
        </w:rPr>
        <w:t xml:space="preserve">of the MSA shall control such conflict. Capitalized terms herein will have the meanings set forth in the MSA, " or the "Definitions" as further defined below. </w:t>
      </w:r>
    </w:p>
    <w:p w14:paraId="31B1D43C" w14:textId="3B305EE0" w:rsidR="000C7C66" w:rsidRPr="00911AF8" w:rsidRDefault="008204A7" w:rsidP="004D66B3">
      <w:pPr>
        <w:pStyle w:val="paragraph"/>
        <w:numPr>
          <w:ilvl w:val="0"/>
          <w:numId w:val="1"/>
        </w:numPr>
        <w:spacing w:before="360" w:beforeAutospacing="0" w:after="360" w:afterAutospacing="0"/>
        <w:ind w:left="284" w:hanging="284"/>
        <w:textAlignment w:val="baseline"/>
        <w:rPr>
          <w:rFonts w:ascii="Aptos" w:hAnsi="Aptos" w:cs="Segoe UI"/>
          <w:sz w:val="22"/>
          <w:szCs w:val="22"/>
        </w:rPr>
      </w:pPr>
      <w:r w:rsidRPr="00911AF8">
        <w:rPr>
          <w:rStyle w:val="normaltextrun"/>
          <w:rFonts w:ascii="Aptos" w:hAnsi="Aptos" w:cs="Segoe UI"/>
          <w:sz w:val="22"/>
          <w:szCs w:val="22"/>
          <w:lang w:val="en-US"/>
        </w:rPr>
        <w:t>Service Schedule</w:t>
      </w:r>
      <w:r w:rsidR="000C7C66" w:rsidRPr="00911AF8">
        <w:rPr>
          <w:rStyle w:val="normaltextrun"/>
          <w:rFonts w:ascii="Aptos" w:hAnsi="Aptos" w:cs="Segoe UI"/>
          <w:sz w:val="22"/>
          <w:szCs w:val="22"/>
          <w:lang w:val="en-US"/>
        </w:rPr>
        <w:t xml:space="preserve"> Information</w:t>
      </w:r>
      <w:r w:rsidR="000C7C66" w:rsidRPr="00911AF8">
        <w:rPr>
          <w:rStyle w:val="eop"/>
          <w:rFonts w:ascii="Aptos" w:hAnsi="Aptos" w:cs="Segoe UI"/>
          <w:sz w:val="22"/>
          <w:szCs w:val="22"/>
        </w:rPr>
        <w:t> </w:t>
      </w:r>
    </w:p>
    <w:p w14:paraId="3EEE381C" w14:textId="4C1F352B" w:rsidR="000C7C66" w:rsidRPr="00911AF8" w:rsidRDefault="000C7C66" w:rsidP="000C7C66">
      <w:pPr>
        <w:pStyle w:val="paragraph"/>
        <w:numPr>
          <w:ilvl w:val="1"/>
          <w:numId w:val="1"/>
        </w:numPr>
        <w:spacing w:before="120" w:beforeAutospacing="0" w:after="120" w:afterAutospacing="0"/>
        <w:ind w:left="851" w:hanging="567"/>
        <w:textAlignment w:val="baseline"/>
        <w:rPr>
          <w:rStyle w:val="eop"/>
          <w:rFonts w:ascii="Aptos" w:hAnsi="Aptos" w:cs="Segoe UI"/>
          <w:sz w:val="22"/>
          <w:szCs w:val="22"/>
        </w:rPr>
      </w:pPr>
      <w:r w:rsidRPr="00911AF8">
        <w:rPr>
          <w:rStyle w:val="normaltextrun"/>
          <w:rFonts w:ascii="Aptos" w:hAnsi="Aptos" w:cs="Segoe UI"/>
          <w:sz w:val="22"/>
          <w:szCs w:val="22"/>
          <w:lang w:val="en-US"/>
        </w:rPr>
        <w:t>Software</w:t>
      </w:r>
      <w:r w:rsidR="00657F85" w:rsidRPr="00911AF8">
        <w:rPr>
          <w:rStyle w:val="normaltextrun"/>
          <w:rFonts w:ascii="Aptos" w:hAnsi="Aptos" w:cs="Segoe UI"/>
          <w:sz w:val="22"/>
          <w:szCs w:val="22"/>
          <w:lang w:val="en-US"/>
        </w:rPr>
        <w:t>/Subscription Service</w:t>
      </w:r>
      <w:r w:rsidRPr="00911AF8">
        <w:rPr>
          <w:rStyle w:val="normaltextrun"/>
          <w:rFonts w:ascii="Aptos" w:hAnsi="Aptos" w:cs="Segoe UI"/>
          <w:sz w:val="22"/>
          <w:szCs w:val="22"/>
          <w:lang w:val="en-US"/>
        </w:rPr>
        <w:t xml:space="preserve">: </w:t>
      </w:r>
      <w:r w:rsidRPr="00911AF8">
        <w:rPr>
          <w:rStyle w:val="normaltextrun"/>
          <w:rFonts w:ascii="Aptos" w:hAnsi="Aptos" w:cs="Segoe UI"/>
          <w:color w:val="212121"/>
          <w:sz w:val="22"/>
          <w:szCs w:val="22"/>
          <w:highlight w:val="lightGray"/>
          <w:lang w:val="en-US"/>
        </w:rPr>
        <w:t>[Insert Software</w:t>
      </w:r>
      <w:r w:rsidR="00657F85" w:rsidRPr="00911AF8">
        <w:rPr>
          <w:rStyle w:val="normaltextrun"/>
          <w:rFonts w:ascii="Aptos" w:hAnsi="Aptos" w:cs="Segoe UI"/>
          <w:color w:val="212121"/>
          <w:sz w:val="22"/>
          <w:szCs w:val="22"/>
          <w:highlight w:val="lightGray"/>
          <w:lang w:val="en-US"/>
        </w:rPr>
        <w:t>/Module</w:t>
      </w:r>
      <w:r w:rsidRPr="00911AF8">
        <w:rPr>
          <w:rStyle w:val="normaltextrun"/>
          <w:rFonts w:ascii="Aptos" w:hAnsi="Aptos" w:cs="Segoe UI"/>
          <w:color w:val="212121"/>
          <w:sz w:val="22"/>
          <w:szCs w:val="22"/>
          <w:highlight w:val="lightGray"/>
          <w:lang w:val="en-US"/>
        </w:rPr>
        <w:t>]</w:t>
      </w:r>
      <w:r w:rsidRPr="00911AF8">
        <w:rPr>
          <w:rStyle w:val="normaltextrun"/>
          <w:rFonts w:ascii="Aptos" w:hAnsi="Aptos" w:cs="Segoe UI"/>
          <w:color w:val="212121"/>
          <w:sz w:val="22"/>
          <w:szCs w:val="22"/>
          <w:lang w:val="en-US"/>
        </w:rPr>
        <w:t> </w:t>
      </w:r>
      <w:r w:rsidRPr="00911AF8">
        <w:rPr>
          <w:rStyle w:val="eop"/>
          <w:rFonts w:ascii="Aptos" w:hAnsi="Aptos" w:cs="Segoe UI"/>
          <w:color w:val="212121"/>
          <w:sz w:val="22"/>
          <w:szCs w:val="22"/>
        </w:rPr>
        <w:t> </w:t>
      </w:r>
    </w:p>
    <w:p w14:paraId="2C37BA5D" w14:textId="5E206592" w:rsidR="008D04E7" w:rsidRPr="00911AF8" w:rsidRDefault="00AF0E65" w:rsidP="002275E4">
      <w:pPr>
        <w:pStyle w:val="paragraph"/>
        <w:numPr>
          <w:ilvl w:val="1"/>
          <w:numId w:val="1"/>
        </w:numPr>
        <w:spacing w:before="120" w:beforeAutospacing="0" w:after="120" w:afterAutospacing="0"/>
        <w:ind w:left="851" w:hanging="567"/>
        <w:textAlignment w:val="baseline"/>
        <w:rPr>
          <w:rFonts w:ascii="Aptos" w:hAnsi="Aptos" w:cs="Segoe UI"/>
          <w:sz w:val="22"/>
          <w:szCs w:val="22"/>
        </w:rPr>
      </w:pPr>
      <w:r w:rsidRPr="00911AF8">
        <w:rPr>
          <w:rStyle w:val="eop"/>
          <w:rFonts w:ascii="Aptos" w:hAnsi="Aptos" w:cs="Segoe UI"/>
          <w:color w:val="212121"/>
          <w:sz w:val="22"/>
          <w:szCs w:val="22"/>
        </w:rPr>
        <w:t>Authorized Users</w:t>
      </w:r>
      <w:r w:rsidR="008D04E7" w:rsidRPr="00911AF8">
        <w:rPr>
          <w:rStyle w:val="eop"/>
          <w:rFonts w:ascii="Aptos" w:hAnsi="Aptos" w:cs="Segoe UI"/>
          <w:color w:val="212121"/>
          <w:sz w:val="22"/>
          <w:szCs w:val="22"/>
        </w:rPr>
        <w:t>/Sworn Count</w:t>
      </w:r>
      <w:r w:rsidRPr="00911AF8">
        <w:rPr>
          <w:rStyle w:val="eop"/>
          <w:rFonts w:ascii="Aptos" w:hAnsi="Aptos" w:cs="Segoe UI"/>
          <w:color w:val="212121"/>
          <w:sz w:val="22"/>
          <w:szCs w:val="22"/>
        </w:rPr>
        <w:t xml:space="preserve">: </w:t>
      </w:r>
      <w:r w:rsidR="001F6664" w:rsidRPr="00911AF8">
        <w:rPr>
          <w:rStyle w:val="eop"/>
          <w:rFonts w:ascii="Aptos" w:hAnsi="Aptos" w:cs="Segoe UI"/>
          <w:color w:val="212121"/>
          <w:sz w:val="22"/>
          <w:szCs w:val="22"/>
          <w:highlight w:val="lightGray"/>
        </w:rPr>
        <w:t>[</w:t>
      </w:r>
      <w:r w:rsidR="001F6664" w:rsidRPr="00911AF8">
        <w:rPr>
          <w:rStyle w:val="normaltextrun"/>
          <w:rFonts w:ascii="Aptos" w:hAnsi="Aptos" w:cs="Segoe UI"/>
          <w:color w:val="212121"/>
          <w:sz w:val="22"/>
          <w:szCs w:val="22"/>
          <w:highlight w:val="lightGray"/>
          <w:lang w:val="en-US"/>
        </w:rPr>
        <w:t>Insert number of users or site license]</w:t>
      </w:r>
    </w:p>
    <w:p w14:paraId="53EB6AAE" w14:textId="1CD6D861" w:rsidR="000C7C66" w:rsidRPr="00911AF8" w:rsidRDefault="000C7C66" w:rsidP="000C7C66">
      <w:pPr>
        <w:pStyle w:val="paragraph"/>
        <w:numPr>
          <w:ilvl w:val="1"/>
          <w:numId w:val="1"/>
        </w:numPr>
        <w:spacing w:before="120" w:beforeAutospacing="0" w:after="120" w:afterAutospacing="0"/>
        <w:ind w:left="851" w:hanging="567"/>
        <w:textAlignment w:val="baseline"/>
        <w:rPr>
          <w:rFonts w:ascii="Aptos" w:hAnsi="Aptos" w:cs="Segoe UI"/>
          <w:sz w:val="22"/>
          <w:szCs w:val="22"/>
        </w:rPr>
      </w:pPr>
      <w:r w:rsidRPr="00911AF8">
        <w:rPr>
          <w:rStyle w:val="normaltextrun"/>
          <w:rFonts w:ascii="Aptos" w:hAnsi="Aptos" w:cs="Segoe UI"/>
          <w:sz w:val="22"/>
          <w:szCs w:val="22"/>
          <w:lang w:val="en-US"/>
        </w:rPr>
        <w:t>Subscription Term:</w:t>
      </w:r>
      <w:r w:rsidRPr="00911AF8">
        <w:rPr>
          <w:rStyle w:val="normaltextrun"/>
          <w:rFonts w:ascii="Aptos" w:hAnsi="Aptos" w:cs="Segoe UI"/>
          <w:color w:val="212121"/>
          <w:sz w:val="22"/>
          <w:szCs w:val="22"/>
          <w:lang w:val="en-US"/>
        </w:rPr>
        <w:t xml:space="preserve"> </w:t>
      </w:r>
      <w:r w:rsidRPr="00911AF8">
        <w:rPr>
          <w:rStyle w:val="normaltextrun"/>
          <w:rFonts w:ascii="Aptos" w:hAnsi="Aptos" w:cs="Segoe UI"/>
          <w:color w:val="212121"/>
          <w:sz w:val="22"/>
          <w:szCs w:val="22"/>
          <w:highlight w:val="lightGray"/>
          <w:lang w:val="en-US"/>
        </w:rPr>
        <w:t>[Insert start date to end date]</w:t>
      </w:r>
      <w:r w:rsidRPr="00911AF8">
        <w:rPr>
          <w:rStyle w:val="eop"/>
          <w:rFonts w:ascii="Aptos" w:hAnsi="Aptos" w:cs="Segoe UI"/>
          <w:color w:val="212121"/>
          <w:sz w:val="22"/>
          <w:szCs w:val="22"/>
        </w:rPr>
        <w:t> </w:t>
      </w:r>
    </w:p>
    <w:p w14:paraId="06341A81" w14:textId="2CC7BB42" w:rsidR="000C7C66" w:rsidRDefault="000C7C66" w:rsidP="000C7C66">
      <w:pPr>
        <w:pStyle w:val="paragraph"/>
        <w:numPr>
          <w:ilvl w:val="1"/>
          <w:numId w:val="1"/>
        </w:numPr>
        <w:spacing w:before="120" w:beforeAutospacing="0" w:after="120" w:afterAutospacing="0"/>
        <w:ind w:left="851" w:hanging="567"/>
        <w:textAlignment w:val="baseline"/>
        <w:rPr>
          <w:rStyle w:val="eop"/>
          <w:rFonts w:ascii="Aptos" w:hAnsi="Aptos" w:cs="Segoe UI"/>
          <w:sz w:val="22"/>
          <w:szCs w:val="22"/>
        </w:rPr>
      </w:pPr>
      <w:r w:rsidRPr="00911AF8">
        <w:rPr>
          <w:rStyle w:val="normaltextrun"/>
          <w:rFonts w:ascii="Aptos" w:hAnsi="Aptos" w:cs="Segoe UI"/>
          <w:sz w:val="22"/>
          <w:szCs w:val="22"/>
          <w:lang w:val="en-US"/>
        </w:rPr>
        <w:t>Fees:</w:t>
      </w:r>
      <w:r w:rsidRPr="00911AF8">
        <w:rPr>
          <w:rStyle w:val="eop"/>
          <w:rFonts w:ascii="Aptos" w:hAnsi="Aptos" w:cs="Segoe UI"/>
          <w:sz w:val="22"/>
          <w:szCs w:val="22"/>
        </w:rPr>
        <w:t> </w:t>
      </w:r>
    </w:p>
    <w:p w14:paraId="71B1A9E2" w14:textId="594CD6CC" w:rsidR="004E306F" w:rsidRPr="00911AF8" w:rsidRDefault="004E306F" w:rsidP="004E306F">
      <w:pPr>
        <w:pStyle w:val="paragraph"/>
        <w:spacing w:before="120" w:beforeAutospacing="0" w:after="120" w:afterAutospacing="0"/>
        <w:ind w:left="851"/>
        <w:textAlignment w:val="baseline"/>
        <w:rPr>
          <w:rStyle w:val="eop"/>
          <w:rFonts w:ascii="Aptos" w:hAnsi="Aptos" w:cs="Segoe UI"/>
          <w:sz w:val="22"/>
          <w:szCs w:val="22"/>
        </w:rPr>
      </w:pPr>
      <w:r w:rsidRPr="004E306F">
        <w:rPr>
          <w:rStyle w:val="eop"/>
          <w:rFonts w:ascii="Aptos" w:hAnsi="Aptos" w:cs="Segoe UI"/>
          <w:sz w:val="22"/>
          <w:szCs w:val="22"/>
          <w:highlight w:val="lightGray"/>
        </w:rPr>
        <w:t>[Fees table placeholder]</w:t>
      </w:r>
    </w:p>
    <w:p w14:paraId="722E92B0" w14:textId="369ECB0F" w:rsidR="005C6BE9" w:rsidRPr="00911AF8" w:rsidRDefault="00336FA2" w:rsidP="005C6BE9">
      <w:pPr>
        <w:pStyle w:val="paragraph"/>
        <w:spacing w:before="120" w:beforeAutospacing="0" w:after="120" w:afterAutospacing="0"/>
        <w:ind w:left="851" w:right="4"/>
        <w:textAlignment w:val="baseline"/>
        <w:rPr>
          <w:rFonts w:ascii="Aptos" w:hAnsi="Aptos" w:cs="Segoe UI"/>
          <w:sz w:val="22"/>
          <w:szCs w:val="22"/>
        </w:rPr>
      </w:pPr>
      <w:r w:rsidRPr="00911AF8">
        <w:rPr>
          <w:rStyle w:val="normaltextrun"/>
          <w:rFonts w:ascii="Aptos" w:hAnsi="Aptos" w:cs="Segoe UI"/>
          <w:sz w:val="22"/>
          <w:szCs w:val="22"/>
          <w:lang w:val="en-US"/>
        </w:rPr>
        <w:t>Versaterm</w:t>
      </w:r>
      <w:r w:rsidR="005C6BE9" w:rsidRPr="00911AF8">
        <w:rPr>
          <w:rStyle w:val="normaltextrun"/>
          <w:rFonts w:ascii="Aptos" w:hAnsi="Aptos" w:cs="Segoe UI"/>
          <w:sz w:val="22"/>
          <w:szCs w:val="22"/>
          <w:lang w:val="en-US"/>
        </w:rPr>
        <w:t xml:space="preserve"> shall send invoices to Customer at the following e-mail address: </w:t>
      </w:r>
      <w:r w:rsidR="005C6BE9" w:rsidRPr="00911AF8">
        <w:rPr>
          <w:rStyle w:val="normaltextrun"/>
          <w:rFonts w:ascii="Aptos" w:hAnsi="Aptos" w:cs="Segoe UI"/>
          <w:color w:val="212121"/>
          <w:sz w:val="22"/>
          <w:szCs w:val="22"/>
          <w:highlight w:val="lightGray"/>
          <w:lang w:val="en-US"/>
        </w:rPr>
        <w:t>[Insert e-mail address]</w:t>
      </w:r>
      <w:r w:rsidR="005C6BE9" w:rsidRPr="00911AF8">
        <w:rPr>
          <w:rStyle w:val="eop"/>
          <w:rFonts w:ascii="Aptos" w:hAnsi="Aptos" w:cs="Segoe UI"/>
          <w:color w:val="212121"/>
          <w:sz w:val="22"/>
          <w:szCs w:val="22"/>
        </w:rPr>
        <w:t> </w:t>
      </w:r>
    </w:p>
    <w:p w14:paraId="58CA79D2" w14:textId="73D932DD" w:rsidR="00953991" w:rsidRDefault="00953991" w:rsidP="004E306F">
      <w:pPr>
        <w:pStyle w:val="paragraph"/>
        <w:spacing w:before="360" w:beforeAutospacing="0" w:after="360" w:afterAutospacing="0"/>
        <w:ind w:left="851"/>
        <w:textAlignment w:val="baseline"/>
        <w:rPr>
          <w:rStyle w:val="normaltextrun"/>
          <w:rFonts w:ascii="Aptos" w:hAnsi="Aptos" w:cs="Segoe UI"/>
          <w:sz w:val="22"/>
          <w:szCs w:val="22"/>
          <w:lang w:val="en-US"/>
        </w:rPr>
      </w:pPr>
      <w:r w:rsidRPr="00911AF8">
        <w:rPr>
          <w:rStyle w:val="normaltextrun"/>
          <w:rFonts w:ascii="Aptos" w:hAnsi="Aptos" w:cs="Segoe UI"/>
          <w:sz w:val="22"/>
          <w:szCs w:val="22"/>
          <w:lang w:val="en-US"/>
        </w:rPr>
        <w:t xml:space="preserve">The Fees indicated </w:t>
      </w:r>
      <w:r w:rsidR="00C2058E" w:rsidRPr="00911AF8">
        <w:rPr>
          <w:rStyle w:val="normaltextrun"/>
          <w:rFonts w:ascii="Aptos" w:hAnsi="Aptos" w:cs="Segoe UI"/>
          <w:sz w:val="22"/>
          <w:szCs w:val="22"/>
          <w:lang w:val="en-US"/>
        </w:rPr>
        <w:t>above may be subject to a</w:t>
      </w:r>
      <w:r w:rsidR="00603724" w:rsidRPr="00911AF8">
        <w:rPr>
          <w:rStyle w:val="normaltextrun"/>
          <w:rFonts w:ascii="Aptos" w:hAnsi="Aptos" w:cs="Segoe UI"/>
          <w:sz w:val="22"/>
          <w:szCs w:val="22"/>
          <w:lang w:val="en-US"/>
        </w:rPr>
        <w:t xml:space="preserve"> price</w:t>
      </w:r>
      <w:r w:rsidRPr="00911AF8">
        <w:rPr>
          <w:rStyle w:val="normaltextrun"/>
          <w:rFonts w:ascii="Aptos" w:hAnsi="Aptos" w:cs="Segoe UI"/>
          <w:sz w:val="22"/>
          <w:szCs w:val="22"/>
          <w:lang w:val="en-US"/>
        </w:rPr>
        <w:t xml:space="preserve"> increase as per </w:t>
      </w:r>
      <w:r w:rsidR="00AD1DA6" w:rsidRPr="00911AF8">
        <w:rPr>
          <w:rStyle w:val="normaltextrun"/>
          <w:rFonts w:ascii="Aptos" w:hAnsi="Aptos" w:cs="Segoe UI"/>
          <w:sz w:val="22"/>
          <w:szCs w:val="22"/>
          <w:lang w:val="en-US"/>
        </w:rPr>
        <w:t>the MSA</w:t>
      </w:r>
      <w:r w:rsidR="004E306F">
        <w:rPr>
          <w:rStyle w:val="normaltextrun"/>
          <w:rFonts w:ascii="Aptos" w:hAnsi="Aptos" w:cs="Segoe UI"/>
          <w:sz w:val="22"/>
          <w:szCs w:val="22"/>
          <w:lang w:val="en-US"/>
        </w:rPr>
        <w:t>.</w:t>
      </w:r>
    </w:p>
    <w:p w14:paraId="446CCFE6" w14:textId="77777777" w:rsidR="006B63B7" w:rsidRPr="00C409E5" w:rsidRDefault="006B63B7" w:rsidP="006B63B7">
      <w:pPr>
        <w:pStyle w:val="paragraph"/>
        <w:numPr>
          <w:ilvl w:val="0"/>
          <w:numId w:val="1"/>
        </w:numPr>
        <w:spacing w:before="360" w:beforeAutospacing="0" w:after="360" w:afterAutospacing="0"/>
        <w:ind w:left="284" w:hanging="284"/>
        <w:textAlignment w:val="baseline"/>
        <w:rPr>
          <w:rStyle w:val="normaltextrun"/>
          <w:rFonts w:ascii="Aptos" w:hAnsi="Aptos" w:cs="Segoe UI"/>
          <w:b/>
          <w:bCs/>
          <w:sz w:val="22"/>
          <w:szCs w:val="22"/>
          <w:lang w:val="en-US"/>
        </w:rPr>
      </w:pPr>
      <w:r w:rsidRPr="00C409E5">
        <w:rPr>
          <w:rStyle w:val="normaltextrun"/>
          <w:rFonts w:ascii="Aptos" w:hAnsi="Aptos" w:cs="Segoe UI"/>
          <w:b/>
          <w:bCs/>
          <w:sz w:val="22"/>
          <w:szCs w:val="22"/>
          <w:lang w:val="en-US"/>
        </w:rPr>
        <w:t>Definitions</w:t>
      </w:r>
    </w:p>
    <w:p w14:paraId="1D70726A" w14:textId="77777777" w:rsidR="006B63B7" w:rsidRPr="00C409E5" w:rsidRDefault="006B63B7" w:rsidP="006B63B7">
      <w:pPr>
        <w:pStyle w:val="paragraph"/>
        <w:spacing w:before="120" w:beforeAutospacing="0" w:after="120" w:afterAutospacing="0"/>
        <w:ind w:left="284"/>
        <w:textAlignment w:val="baseline"/>
        <w:rPr>
          <w:rStyle w:val="normaltextrun"/>
          <w:rFonts w:ascii="Aptos" w:hAnsi="Aptos" w:cs="Segoe UI"/>
          <w:sz w:val="22"/>
          <w:szCs w:val="22"/>
          <w:lang w:val="en-US"/>
        </w:rPr>
      </w:pPr>
      <w:r w:rsidRPr="00C409E5">
        <w:rPr>
          <w:rStyle w:val="normaltextrun"/>
          <w:rFonts w:ascii="Aptos" w:hAnsi="Aptos" w:cs="Segoe UI"/>
          <w:sz w:val="22"/>
          <w:szCs w:val="22"/>
          <w:lang w:val="en-US"/>
        </w:rPr>
        <w:t xml:space="preserve">Any capitalized word or term used in this Service Schedule but not otherwise defined herein shall have the meaning given to it in the Master Software and Services Agreement. </w:t>
      </w:r>
    </w:p>
    <w:p w14:paraId="6ED03421" w14:textId="6E2AA993" w:rsidR="006B63B7" w:rsidRPr="006B63B7" w:rsidRDefault="006B63B7" w:rsidP="006B63B7">
      <w:pPr>
        <w:pStyle w:val="paragraph"/>
        <w:numPr>
          <w:ilvl w:val="1"/>
          <w:numId w:val="1"/>
        </w:numPr>
        <w:spacing w:before="120" w:beforeAutospacing="0" w:after="120" w:afterAutospacing="0"/>
        <w:ind w:left="851" w:hanging="567"/>
        <w:textAlignment w:val="baseline"/>
        <w:rPr>
          <w:rStyle w:val="normaltextrun"/>
          <w:rFonts w:ascii="Aptos" w:hAnsi="Aptos" w:cs="Segoe UI"/>
          <w:sz w:val="22"/>
          <w:szCs w:val="22"/>
          <w:highlight w:val="lightGray"/>
        </w:rPr>
      </w:pPr>
      <w:r w:rsidRPr="006B63B7">
        <w:rPr>
          <w:rFonts w:ascii="Aptos" w:hAnsi="Aptos" w:cs="Segoe UI"/>
          <w:sz w:val="22"/>
          <w:szCs w:val="22"/>
          <w:highlight w:val="lightGray"/>
        </w:rPr>
        <w:t>[placeholder]</w:t>
      </w:r>
    </w:p>
    <w:p w14:paraId="5A3DD290" w14:textId="785B11E5" w:rsidR="00BD4720" w:rsidRPr="00911AF8" w:rsidRDefault="000C7C66" w:rsidP="004D66B3">
      <w:pPr>
        <w:pStyle w:val="paragraph"/>
        <w:numPr>
          <w:ilvl w:val="0"/>
          <w:numId w:val="1"/>
        </w:numPr>
        <w:spacing w:before="360" w:beforeAutospacing="0" w:after="360" w:afterAutospacing="0"/>
        <w:ind w:left="284" w:hanging="284"/>
        <w:textAlignment w:val="baseline"/>
        <w:rPr>
          <w:rStyle w:val="normaltextrun"/>
          <w:rFonts w:ascii="Aptos" w:hAnsi="Aptos" w:cs="Segoe UI"/>
          <w:sz w:val="22"/>
          <w:szCs w:val="22"/>
          <w:lang w:val="en-US"/>
        </w:rPr>
      </w:pPr>
      <w:r w:rsidRPr="00911AF8">
        <w:rPr>
          <w:rStyle w:val="normaltextrun"/>
          <w:rFonts w:ascii="Aptos" w:hAnsi="Aptos" w:cs="Segoe UI"/>
          <w:sz w:val="22"/>
          <w:szCs w:val="22"/>
          <w:lang w:val="en-US"/>
        </w:rPr>
        <w:t>License </w:t>
      </w:r>
    </w:p>
    <w:p w14:paraId="03B090D4" w14:textId="3A69507D" w:rsidR="00050A81" w:rsidRPr="00911AF8" w:rsidRDefault="00050A81" w:rsidP="00C74EA2">
      <w:pPr>
        <w:pStyle w:val="paragraph"/>
        <w:numPr>
          <w:ilvl w:val="1"/>
          <w:numId w:val="1"/>
        </w:numPr>
        <w:spacing w:before="120" w:beforeAutospacing="0" w:after="120" w:afterAutospacing="0"/>
        <w:ind w:left="993" w:hanging="709"/>
        <w:jc w:val="both"/>
        <w:textAlignment w:val="baseline"/>
        <w:rPr>
          <w:rFonts w:ascii="Aptos" w:hAnsi="Aptos"/>
          <w:sz w:val="22"/>
          <w:szCs w:val="22"/>
        </w:rPr>
      </w:pPr>
      <w:r w:rsidRPr="00911AF8">
        <w:rPr>
          <w:rFonts w:ascii="Aptos" w:eastAsia="HelveticaNeue" w:hAnsi="Aptos" w:cs="HelveticaNeue"/>
          <w:color w:val="000000"/>
          <w:sz w:val="22"/>
          <w:szCs w:val="22"/>
        </w:rPr>
        <w:t xml:space="preserve">Provision of the Service.  </w:t>
      </w:r>
      <w:r w:rsidR="00336FA2" w:rsidRPr="00911AF8">
        <w:rPr>
          <w:rFonts w:ascii="Aptos" w:eastAsia="HelveticaNeue" w:hAnsi="Aptos" w:cs="HelveticaNeue"/>
          <w:color w:val="000000"/>
          <w:sz w:val="22"/>
          <w:szCs w:val="22"/>
        </w:rPr>
        <w:t>Versaterm</w:t>
      </w:r>
      <w:r w:rsidRPr="00911AF8">
        <w:rPr>
          <w:rFonts w:ascii="Aptos" w:eastAsia="HelveticaNeue" w:hAnsi="Aptos" w:cs="HelveticaNeue"/>
          <w:color w:val="000000"/>
          <w:sz w:val="22"/>
          <w:szCs w:val="22"/>
        </w:rPr>
        <w:t xml:space="preserve"> will provide Customer with access to </w:t>
      </w:r>
      <w:r w:rsidR="00336FA2" w:rsidRPr="00911AF8">
        <w:rPr>
          <w:rFonts w:ascii="Aptos" w:eastAsia="HelveticaNeue" w:hAnsi="Aptos" w:cs="HelveticaNeue"/>
          <w:color w:val="000000"/>
          <w:sz w:val="22"/>
          <w:szCs w:val="22"/>
        </w:rPr>
        <w:t>Versaterm</w:t>
      </w:r>
      <w:r w:rsidRPr="00911AF8">
        <w:rPr>
          <w:rFonts w:ascii="Aptos" w:eastAsia="HelveticaNeue" w:hAnsi="Aptos" w:cs="HelveticaNeue"/>
          <w:color w:val="000000"/>
          <w:sz w:val="22"/>
          <w:szCs w:val="22"/>
        </w:rPr>
        <w:t xml:space="preserve">’s proprietary service for the </w:t>
      </w:r>
      <w:r w:rsidR="00D56D07" w:rsidRPr="00911AF8">
        <w:rPr>
          <w:rFonts w:ascii="Aptos" w:eastAsia="HelveticaNeue" w:hAnsi="Aptos" w:cs="HelveticaNeue"/>
          <w:color w:val="000000"/>
          <w:sz w:val="22"/>
          <w:szCs w:val="22"/>
        </w:rPr>
        <w:t xml:space="preserve">software </w:t>
      </w:r>
      <w:r w:rsidRPr="00911AF8">
        <w:rPr>
          <w:rFonts w:ascii="Aptos" w:eastAsia="HelveticaNeue" w:hAnsi="Aptos" w:cs="HelveticaNeue"/>
          <w:color w:val="000000"/>
          <w:sz w:val="22"/>
          <w:szCs w:val="22"/>
        </w:rPr>
        <w:t xml:space="preserve">modules specified in the </w:t>
      </w:r>
      <w:r w:rsidR="00D336A4" w:rsidRPr="00911AF8">
        <w:rPr>
          <w:rFonts w:ascii="Aptos" w:eastAsia="HelveticaNeue" w:hAnsi="Aptos" w:cs="HelveticaNeue"/>
          <w:color w:val="000000"/>
          <w:sz w:val="22"/>
          <w:szCs w:val="22"/>
        </w:rPr>
        <w:t>Section 1</w:t>
      </w:r>
      <w:r w:rsidRPr="00911AF8">
        <w:rPr>
          <w:rFonts w:ascii="Aptos" w:eastAsia="HelveticaNeue" w:hAnsi="Aptos" w:cs="HelveticaNeue"/>
          <w:color w:val="000000"/>
          <w:sz w:val="22"/>
          <w:szCs w:val="22"/>
        </w:rPr>
        <w:t xml:space="preserve"> (collectively the “</w:t>
      </w:r>
      <w:r w:rsidRPr="00911AF8">
        <w:rPr>
          <w:rFonts w:ascii="Aptos" w:eastAsia="HelveticaNeue" w:hAnsi="Aptos" w:cs="HelveticaNeue"/>
          <w:color w:val="000000"/>
          <w:sz w:val="22"/>
          <w:szCs w:val="22"/>
          <w:u w:val="single"/>
        </w:rPr>
        <w:t>Service</w:t>
      </w:r>
      <w:r w:rsidRPr="00911AF8">
        <w:rPr>
          <w:rFonts w:ascii="Aptos" w:eastAsia="HelveticaNeue" w:hAnsi="Aptos" w:cs="HelveticaNeue"/>
          <w:color w:val="000000"/>
          <w:sz w:val="22"/>
          <w:szCs w:val="22"/>
        </w:rPr>
        <w:t>”) in accordance with the terms and conditions of th</w:t>
      </w:r>
      <w:r w:rsidR="004825ED" w:rsidRPr="00911AF8">
        <w:rPr>
          <w:rFonts w:ascii="Aptos" w:eastAsia="HelveticaNeue" w:hAnsi="Aptos" w:cs="HelveticaNeue"/>
          <w:color w:val="000000"/>
          <w:sz w:val="22"/>
          <w:szCs w:val="22"/>
        </w:rPr>
        <w:t>is</w:t>
      </w:r>
      <w:r w:rsidR="002A266F" w:rsidRPr="00911AF8">
        <w:rPr>
          <w:rFonts w:ascii="Aptos" w:eastAsia="HelveticaNeue" w:hAnsi="Aptos" w:cs="HelveticaNeue"/>
          <w:color w:val="000000"/>
          <w:sz w:val="22"/>
          <w:szCs w:val="22"/>
        </w:rPr>
        <w:t xml:space="preserve"> Agreement</w:t>
      </w:r>
      <w:r w:rsidRPr="00911AF8">
        <w:rPr>
          <w:rFonts w:ascii="Aptos" w:eastAsia="HelveticaNeue" w:hAnsi="Aptos" w:cs="HelveticaNeue"/>
          <w:color w:val="000000"/>
          <w:sz w:val="22"/>
          <w:szCs w:val="22"/>
        </w:rPr>
        <w:t xml:space="preserve">.  </w:t>
      </w:r>
      <w:r w:rsidR="00D336A4" w:rsidRPr="00911AF8">
        <w:rPr>
          <w:rFonts w:ascii="Aptos" w:eastAsia="HelveticaNeue" w:hAnsi="Aptos" w:cs="HelveticaNeue"/>
          <w:color w:val="000000"/>
          <w:sz w:val="22"/>
          <w:szCs w:val="22"/>
        </w:rPr>
        <w:t>To</w:t>
      </w:r>
      <w:r w:rsidRPr="00911AF8">
        <w:rPr>
          <w:rFonts w:ascii="Aptos" w:eastAsia="HelveticaNeue" w:hAnsi="Aptos" w:cs="HelveticaNeue"/>
          <w:color w:val="000000"/>
          <w:sz w:val="22"/>
          <w:szCs w:val="22"/>
        </w:rPr>
        <w:t xml:space="preserve"> access and use the Service, Customer is responsible at its own expense for obtaining its own </w:t>
      </w:r>
      <w:r w:rsidR="00D336A4" w:rsidRPr="00911AF8">
        <w:rPr>
          <w:rFonts w:ascii="Aptos" w:eastAsia="HelveticaNeue" w:hAnsi="Aptos" w:cs="HelveticaNeue"/>
          <w:color w:val="000000"/>
          <w:sz w:val="22"/>
          <w:szCs w:val="22"/>
        </w:rPr>
        <w:t>i</w:t>
      </w:r>
      <w:r w:rsidRPr="00911AF8">
        <w:rPr>
          <w:rFonts w:ascii="Aptos" w:eastAsia="HelveticaNeue" w:hAnsi="Aptos" w:cs="HelveticaNeue"/>
          <w:color w:val="000000"/>
          <w:sz w:val="22"/>
          <w:szCs w:val="22"/>
        </w:rPr>
        <w:t>nternet access, and any hardware and software required therefor.</w:t>
      </w:r>
    </w:p>
    <w:p w14:paraId="27B0C618" w14:textId="372BA6A8" w:rsidR="00050A81" w:rsidRPr="00911AF8" w:rsidRDefault="00050A81" w:rsidP="00C74EA2">
      <w:pPr>
        <w:pStyle w:val="paragraph"/>
        <w:numPr>
          <w:ilvl w:val="1"/>
          <w:numId w:val="1"/>
        </w:numPr>
        <w:spacing w:before="120" w:beforeAutospacing="0" w:after="120" w:afterAutospacing="0"/>
        <w:ind w:left="993" w:hanging="709"/>
        <w:jc w:val="both"/>
        <w:textAlignment w:val="baseline"/>
        <w:rPr>
          <w:rFonts w:ascii="Aptos" w:hAnsi="Aptos"/>
          <w:sz w:val="22"/>
          <w:szCs w:val="22"/>
        </w:rPr>
      </w:pPr>
      <w:r w:rsidRPr="00911AF8">
        <w:rPr>
          <w:rFonts w:ascii="Aptos" w:eastAsia="HelveticaNeue" w:hAnsi="Aptos" w:cs="HelveticaNeue"/>
          <w:color w:val="000000"/>
          <w:sz w:val="22"/>
          <w:szCs w:val="22"/>
        </w:rPr>
        <w:t xml:space="preserve">Grant of Rights.  Subject to the terms and conditions of </w:t>
      </w:r>
      <w:r w:rsidR="00D336A4" w:rsidRPr="00911AF8">
        <w:rPr>
          <w:rFonts w:ascii="Aptos" w:eastAsia="HelveticaNeue" w:hAnsi="Aptos" w:cs="HelveticaNeue"/>
          <w:color w:val="000000"/>
          <w:sz w:val="22"/>
          <w:szCs w:val="22"/>
        </w:rPr>
        <w:t xml:space="preserve">the </w:t>
      </w:r>
      <w:r w:rsidR="002A266F" w:rsidRPr="00911AF8">
        <w:rPr>
          <w:rFonts w:ascii="Aptos" w:eastAsia="HelveticaNeue" w:hAnsi="Aptos" w:cs="HelveticaNeue"/>
          <w:color w:val="000000"/>
          <w:sz w:val="22"/>
          <w:szCs w:val="22"/>
        </w:rPr>
        <w:t>Agreement</w:t>
      </w:r>
      <w:r w:rsidRPr="00911AF8">
        <w:rPr>
          <w:rFonts w:ascii="Aptos" w:eastAsia="HelveticaNeue" w:hAnsi="Aptos" w:cs="HelveticaNeue"/>
          <w:color w:val="000000"/>
          <w:sz w:val="22"/>
          <w:szCs w:val="22"/>
        </w:rPr>
        <w:t xml:space="preserve">, </w:t>
      </w:r>
      <w:r w:rsidR="00336FA2" w:rsidRPr="00911AF8">
        <w:rPr>
          <w:rFonts w:ascii="Aptos" w:eastAsia="HelveticaNeue" w:hAnsi="Aptos" w:cs="HelveticaNeue"/>
          <w:color w:val="000000"/>
          <w:sz w:val="22"/>
          <w:szCs w:val="22"/>
        </w:rPr>
        <w:t>Versaterm</w:t>
      </w:r>
      <w:r w:rsidRPr="00911AF8">
        <w:rPr>
          <w:rFonts w:ascii="Aptos" w:eastAsia="HelveticaNeue" w:hAnsi="Aptos" w:cs="HelveticaNeue"/>
          <w:color w:val="000000"/>
          <w:sz w:val="22"/>
          <w:szCs w:val="22"/>
        </w:rPr>
        <w:t xml:space="preserve"> hereby grants to Customer a limited, non-exclusive, non-transferable right to access and use the Service, solely for Customer’s purposes during the Term.  All rights not expressly granted to Customer are reserved by </w:t>
      </w:r>
      <w:r w:rsidR="00336FA2" w:rsidRPr="00911AF8">
        <w:rPr>
          <w:rFonts w:ascii="Aptos" w:eastAsia="HelveticaNeue" w:hAnsi="Aptos" w:cs="HelveticaNeue"/>
          <w:color w:val="000000"/>
          <w:sz w:val="22"/>
          <w:szCs w:val="22"/>
        </w:rPr>
        <w:t>Versaterm</w:t>
      </w:r>
      <w:r w:rsidRPr="00911AF8">
        <w:rPr>
          <w:rFonts w:ascii="Aptos" w:eastAsia="HelveticaNeue" w:hAnsi="Aptos" w:cs="HelveticaNeue"/>
          <w:color w:val="000000"/>
          <w:sz w:val="22"/>
          <w:szCs w:val="22"/>
        </w:rPr>
        <w:t xml:space="preserve"> and its licensors.  There are no implied rights.</w:t>
      </w:r>
    </w:p>
    <w:p w14:paraId="77938F92" w14:textId="0577EE95" w:rsidR="00050A81" w:rsidRPr="00232BAF" w:rsidRDefault="006A2E86" w:rsidP="00122382">
      <w:pPr>
        <w:pStyle w:val="paragraph"/>
        <w:numPr>
          <w:ilvl w:val="1"/>
          <w:numId w:val="1"/>
        </w:numPr>
        <w:spacing w:before="120" w:beforeAutospacing="0" w:after="120" w:afterAutospacing="0"/>
        <w:ind w:left="993" w:hanging="709"/>
        <w:jc w:val="both"/>
        <w:textAlignment w:val="baseline"/>
        <w:rPr>
          <w:rFonts w:ascii="Aptos" w:hAnsi="Aptos"/>
          <w:sz w:val="22"/>
          <w:szCs w:val="22"/>
        </w:rPr>
      </w:pPr>
      <w:r w:rsidRPr="00911AF8">
        <w:rPr>
          <w:rFonts w:ascii="Aptos" w:eastAsia="HelveticaNeue" w:hAnsi="Aptos" w:cs="HelveticaNeue"/>
          <w:color w:val="000000"/>
          <w:sz w:val="22"/>
          <w:szCs w:val="22"/>
        </w:rPr>
        <w:lastRenderedPageBreak/>
        <w:t>Versaterm</w:t>
      </w:r>
      <w:r w:rsidR="00050A81" w:rsidRPr="00911AF8">
        <w:rPr>
          <w:rFonts w:ascii="Aptos" w:eastAsia="HelveticaNeue" w:hAnsi="Aptos" w:cs="HelveticaNeue"/>
          <w:color w:val="000000"/>
          <w:sz w:val="22"/>
          <w:szCs w:val="22"/>
        </w:rPr>
        <w:t xml:space="preserve"> </w:t>
      </w:r>
      <w:r w:rsidR="0026705E" w:rsidRPr="00911AF8">
        <w:rPr>
          <w:rFonts w:ascii="Aptos" w:eastAsia="HelveticaNeue" w:hAnsi="Aptos" w:cs="HelveticaNeue"/>
          <w:color w:val="000000"/>
          <w:sz w:val="22"/>
          <w:szCs w:val="22"/>
        </w:rPr>
        <w:t xml:space="preserve">SPIDR Tech </w:t>
      </w:r>
      <w:r w:rsidR="00050A81" w:rsidRPr="00911AF8">
        <w:rPr>
          <w:rFonts w:ascii="Aptos" w:eastAsia="HelveticaNeue" w:hAnsi="Aptos" w:cs="HelveticaNeue"/>
          <w:color w:val="000000"/>
          <w:sz w:val="22"/>
          <w:szCs w:val="22"/>
        </w:rPr>
        <w:t xml:space="preserve">Technology.  In connection with providing the Service, </w:t>
      </w:r>
      <w:r w:rsidR="004E6DCF" w:rsidRPr="00911AF8">
        <w:rPr>
          <w:rFonts w:ascii="Aptos" w:eastAsia="HelveticaNeue" w:hAnsi="Aptos" w:cs="HelveticaNeue"/>
          <w:color w:val="000000"/>
          <w:sz w:val="22"/>
          <w:szCs w:val="22"/>
        </w:rPr>
        <w:t>Versaterm</w:t>
      </w:r>
      <w:r w:rsidR="00050A81" w:rsidRPr="00911AF8">
        <w:rPr>
          <w:rFonts w:ascii="Aptos" w:eastAsia="HelveticaNeue" w:hAnsi="Aptos" w:cs="HelveticaNeue"/>
          <w:color w:val="000000"/>
          <w:sz w:val="22"/>
          <w:szCs w:val="22"/>
        </w:rPr>
        <w:t xml:space="preserve"> and its licensors shall operate and support the hosted environment used by </w:t>
      </w:r>
      <w:r w:rsidR="004E6DCF" w:rsidRPr="00911AF8">
        <w:rPr>
          <w:rFonts w:ascii="Aptos" w:eastAsia="HelveticaNeue" w:hAnsi="Aptos" w:cs="HelveticaNeue"/>
          <w:color w:val="000000"/>
          <w:sz w:val="22"/>
          <w:szCs w:val="22"/>
        </w:rPr>
        <w:t>Versaterm</w:t>
      </w:r>
      <w:r w:rsidR="00050A81" w:rsidRPr="00911AF8">
        <w:rPr>
          <w:rFonts w:ascii="Aptos" w:eastAsia="HelveticaNeue" w:hAnsi="Aptos" w:cs="HelveticaNeue"/>
          <w:color w:val="000000"/>
          <w:sz w:val="22"/>
          <w:szCs w:val="22"/>
        </w:rPr>
        <w:t xml:space="preserve"> to provide the Service, including the </w:t>
      </w:r>
      <w:r w:rsidRPr="00911AF8">
        <w:rPr>
          <w:rFonts w:ascii="Aptos" w:eastAsia="HelveticaNeue" w:hAnsi="Aptos" w:cs="HelveticaNeue"/>
          <w:color w:val="000000"/>
          <w:sz w:val="22"/>
          <w:szCs w:val="22"/>
        </w:rPr>
        <w:t>Versaterm</w:t>
      </w:r>
      <w:r w:rsidR="004E6DCF" w:rsidRPr="00911AF8">
        <w:rPr>
          <w:rFonts w:ascii="Aptos" w:eastAsia="HelveticaNeue" w:hAnsi="Aptos" w:cs="HelveticaNeue"/>
          <w:color w:val="000000"/>
          <w:sz w:val="22"/>
          <w:szCs w:val="22"/>
        </w:rPr>
        <w:t xml:space="preserve"> </w:t>
      </w:r>
      <w:r w:rsidR="00050A81" w:rsidRPr="00911AF8">
        <w:rPr>
          <w:rFonts w:ascii="Aptos" w:eastAsia="HelveticaNeue" w:hAnsi="Aptos" w:cs="HelveticaNeue"/>
          <w:color w:val="000000"/>
          <w:sz w:val="22"/>
          <w:szCs w:val="22"/>
        </w:rPr>
        <w:t xml:space="preserve">Technology, the server hardware, disk storage, firewall protection, server operating systems, management programs, web server programs, documentation and all other technology or information so used by </w:t>
      </w:r>
      <w:r w:rsidR="004E6DCF" w:rsidRPr="00911AF8">
        <w:rPr>
          <w:rFonts w:ascii="Aptos" w:eastAsia="HelveticaNeue" w:hAnsi="Aptos" w:cs="HelveticaNeue"/>
          <w:color w:val="000000"/>
          <w:sz w:val="22"/>
          <w:szCs w:val="22"/>
        </w:rPr>
        <w:t>Versaterm</w:t>
      </w:r>
      <w:r w:rsidR="00050A81" w:rsidRPr="00911AF8">
        <w:rPr>
          <w:rFonts w:ascii="Aptos" w:eastAsia="HelveticaNeue" w:hAnsi="Aptos" w:cs="HelveticaNeue"/>
          <w:color w:val="000000"/>
          <w:sz w:val="22"/>
          <w:szCs w:val="22"/>
        </w:rPr>
        <w:t>.  As used herein, “</w:t>
      </w:r>
      <w:r w:rsidRPr="00911AF8">
        <w:rPr>
          <w:rFonts w:ascii="Aptos" w:eastAsia="HelveticaNeue" w:hAnsi="Aptos" w:cs="HelveticaNeue"/>
          <w:color w:val="000000"/>
          <w:sz w:val="22"/>
          <w:szCs w:val="22"/>
          <w:u w:val="single"/>
        </w:rPr>
        <w:t>Versaterm</w:t>
      </w:r>
      <w:r w:rsidR="00050A81" w:rsidRPr="00911AF8">
        <w:rPr>
          <w:rFonts w:ascii="Aptos" w:eastAsia="HelveticaNeue" w:hAnsi="Aptos" w:cs="HelveticaNeue"/>
          <w:color w:val="000000"/>
          <w:sz w:val="22"/>
          <w:szCs w:val="22"/>
          <w:u w:val="single"/>
        </w:rPr>
        <w:t xml:space="preserve"> </w:t>
      </w:r>
      <w:r w:rsidR="0026705E" w:rsidRPr="00911AF8">
        <w:rPr>
          <w:rFonts w:ascii="Aptos" w:eastAsia="HelveticaNeue" w:hAnsi="Aptos" w:cs="HelveticaNeue"/>
          <w:color w:val="000000"/>
          <w:sz w:val="22"/>
          <w:szCs w:val="22"/>
          <w:u w:val="single"/>
        </w:rPr>
        <w:t xml:space="preserve">SPIDR Tech </w:t>
      </w:r>
      <w:r w:rsidR="00050A81" w:rsidRPr="00911AF8">
        <w:rPr>
          <w:rFonts w:ascii="Aptos" w:eastAsia="HelveticaNeue" w:hAnsi="Aptos" w:cs="HelveticaNeue"/>
          <w:color w:val="000000"/>
          <w:sz w:val="22"/>
          <w:szCs w:val="22"/>
          <w:u w:val="single"/>
        </w:rPr>
        <w:t>Technology</w:t>
      </w:r>
      <w:r w:rsidR="00050A81" w:rsidRPr="00911AF8">
        <w:rPr>
          <w:rFonts w:ascii="Aptos" w:eastAsia="HelveticaNeue" w:hAnsi="Aptos" w:cs="HelveticaNeue"/>
          <w:color w:val="000000"/>
          <w:sz w:val="22"/>
          <w:szCs w:val="22"/>
        </w:rPr>
        <w:t xml:space="preserve">” means </w:t>
      </w:r>
      <w:proofErr w:type="gramStart"/>
      <w:r w:rsidR="00050A81" w:rsidRPr="00911AF8">
        <w:rPr>
          <w:rFonts w:ascii="Aptos" w:eastAsia="HelveticaNeue" w:hAnsi="Aptos" w:cs="HelveticaNeue"/>
          <w:color w:val="000000"/>
          <w:sz w:val="22"/>
          <w:szCs w:val="22"/>
        </w:rPr>
        <w:t>all of</w:t>
      </w:r>
      <w:proofErr w:type="gramEnd"/>
      <w:r w:rsidR="00050A81" w:rsidRPr="00911AF8">
        <w:rPr>
          <w:rFonts w:ascii="Aptos" w:eastAsia="HelveticaNeue" w:hAnsi="Aptos" w:cs="HelveticaNeue"/>
          <w:color w:val="000000"/>
          <w:sz w:val="22"/>
          <w:szCs w:val="22"/>
        </w:rPr>
        <w:t xml:space="preserve"> </w:t>
      </w:r>
      <w:r w:rsidR="004E6DCF" w:rsidRPr="00911AF8">
        <w:rPr>
          <w:rFonts w:ascii="Aptos" w:eastAsia="HelveticaNeue" w:hAnsi="Aptos" w:cs="HelveticaNeue"/>
          <w:color w:val="000000"/>
          <w:sz w:val="22"/>
          <w:szCs w:val="22"/>
        </w:rPr>
        <w:t>Versaterm</w:t>
      </w:r>
      <w:r w:rsidR="00050A81" w:rsidRPr="00911AF8">
        <w:rPr>
          <w:rFonts w:ascii="Aptos" w:eastAsia="HelveticaNeue" w:hAnsi="Aptos" w:cs="HelveticaNeue"/>
          <w:color w:val="000000"/>
          <w:sz w:val="22"/>
          <w:szCs w:val="22"/>
        </w:rPr>
        <w:t xml:space="preserve">’s proprietary technology (including software, hardware, products, processes, algorithms, user interfaces, know-how, techniques, designs and other tangible or intangible technical material or information) made available to Customer by </w:t>
      </w:r>
      <w:r w:rsidR="004E6DCF" w:rsidRPr="00911AF8">
        <w:rPr>
          <w:rFonts w:ascii="Aptos" w:eastAsia="HelveticaNeue" w:hAnsi="Aptos" w:cs="HelveticaNeue"/>
          <w:color w:val="000000"/>
          <w:sz w:val="22"/>
          <w:szCs w:val="22"/>
        </w:rPr>
        <w:t>Versaterm</w:t>
      </w:r>
      <w:r w:rsidR="00050A81" w:rsidRPr="00911AF8">
        <w:rPr>
          <w:rFonts w:ascii="Aptos" w:eastAsia="HelveticaNeue" w:hAnsi="Aptos" w:cs="HelveticaNeue"/>
          <w:color w:val="000000"/>
          <w:sz w:val="22"/>
          <w:szCs w:val="22"/>
        </w:rPr>
        <w:t xml:space="preserve"> in providing the Service.</w:t>
      </w:r>
    </w:p>
    <w:p w14:paraId="61ABDB57" w14:textId="30415F0C" w:rsidR="00232BAF" w:rsidRPr="007B5378" w:rsidRDefault="00232BAF" w:rsidP="007B5378">
      <w:pPr>
        <w:pStyle w:val="paragraph"/>
        <w:numPr>
          <w:ilvl w:val="1"/>
          <w:numId w:val="1"/>
        </w:numPr>
        <w:spacing w:before="120" w:beforeAutospacing="0" w:after="120" w:afterAutospacing="0"/>
        <w:ind w:left="993" w:hanging="709"/>
        <w:jc w:val="both"/>
        <w:textAlignment w:val="baseline"/>
        <w:rPr>
          <w:rFonts w:ascii="Aptos" w:eastAsia="HelveticaNeue" w:hAnsi="Aptos" w:cs="HelveticaNeue"/>
          <w:b/>
          <w:bCs/>
          <w:color w:val="000000"/>
          <w:sz w:val="22"/>
          <w:szCs w:val="22"/>
        </w:rPr>
      </w:pPr>
      <w:r>
        <w:rPr>
          <w:rFonts w:ascii="Aptos" w:eastAsia="HelveticaNeue" w:hAnsi="Aptos" w:cs="HelveticaNeue"/>
          <w:color w:val="000000"/>
          <w:sz w:val="22"/>
          <w:szCs w:val="22"/>
        </w:rPr>
        <w:t xml:space="preserve">Ownership. </w:t>
      </w:r>
      <w:r w:rsidR="007B5378">
        <w:rPr>
          <w:rFonts w:ascii="Aptos" w:eastAsia="HelveticaNeue" w:hAnsi="Aptos" w:cs="HelveticaNeue"/>
          <w:color w:val="000000"/>
          <w:sz w:val="22"/>
          <w:szCs w:val="22"/>
        </w:rPr>
        <w:t>In addition to Section 6 of the MSA,</w:t>
      </w:r>
      <w:r w:rsidR="007B5378">
        <w:rPr>
          <w:rFonts w:ascii="Aptos" w:eastAsia="HelveticaNeue" w:hAnsi="Aptos" w:cs="HelveticaNeue"/>
          <w:b/>
          <w:bCs/>
          <w:color w:val="000000"/>
          <w:sz w:val="22"/>
          <w:szCs w:val="22"/>
        </w:rPr>
        <w:t xml:space="preserve"> </w:t>
      </w:r>
      <w:r w:rsidR="007B5378">
        <w:rPr>
          <w:rFonts w:ascii="Aptos" w:eastAsia="HelveticaNeue" w:hAnsi="Aptos" w:cs="HelveticaNeue"/>
          <w:color w:val="000000"/>
          <w:sz w:val="22"/>
          <w:szCs w:val="22"/>
        </w:rPr>
        <w:t xml:space="preserve">it is expressly understood by the parties that any software licensed under this Service Schedule that is owned by Versaterm shall be deemed Successful Respondent IP, as defined in Appendix A, “Standard Terms and Conditions” of the contract between Versaterm and the State of Texas, acting by and through the Department of Information Resources (“State Agreement”). Should Customer provide any feedback, comments, suggestions, ideas, description of processes, or other information (collectively, “Feedback”) to Versaterm concerning the Successful Respondent IP, including any ideas, concepts, know-how, or techniques contained therein, such Feedback, if incorporated, shall be considered part of the Successful Respondent IP. Accordingly, Feedback shall not be regarded as Work Product, as defined in Appendix A of the State Agreement. </w:t>
      </w:r>
    </w:p>
    <w:p w14:paraId="3ABC7CE8" w14:textId="7AAC29C7" w:rsidR="000C7C66" w:rsidRPr="00911AF8" w:rsidRDefault="002E0359" w:rsidP="00050A81">
      <w:pPr>
        <w:pStyle w:val="paragraph"/>
        <w:numPr>
          <w:ilvl w:val="0"/>
          <w:numId w:val="1"/>
        </w:numPr>
        <w:spacing w:before="360" w:beforeAutospacing="0" w:after="360" w:afterAutospacing="0"/>
        <w:ind w:left="284" w:hanging="284"/>
        <w:textAlignment w:val="baseline"/>
        <w:rPr>
          <w:rStyle w:val="normaltextrun"/>
          <w:rFonts w:ascii="Aptos" w:hAnsi="Aptos"/>
          <w:sz w:val="22"/>
          <w:szCs w:val="22"/>
          <w:lang w:val="en-US"/>
        </w:rPr>
      </w:pPr>
      <w:r w:rsidRPr="00911AF8">
        <w:rPr>
          <w:rStyle w:val="normaltextrun"/>
          <w:rFonts w:ascii="Aptos" w:hAnsi="Aptos" w:cs="Segoe UI"/>
          <w:sz w:val="22"/>
          <w:szCs w:val="22"/>
          <w:lang w:val="en-US"/>
        </w:rPr>
        <w:t>Service Level Agreement</w:t>
      </w:r>
    </w:p>
    <w:p w14:paraId="35670D00" w14:textId="1236DDFD" w:rsidR="002E0359" w:rsidRPr="00911AF8" w:rsidRDefault="002E0359" w:rsidP="009A6D50">
      <w:pPr>
        <w:pStyle w:val="paragraph"/>
        <w:spacing w:before="120" w:beforeAutospacing="0" w:after="120" w:afterAutospacing="0"/>
        <w:ind w:left="284"/>
        <w:textAlignment w:val="baseline"/>
        <w:rPr>
          <w:rFonts w:ascii="Aptos" w:hAnsi="Aptos" w:cs="Segoe UI"/>
          <w:sz w:val="22"/>
          <w:szCs w:val="22"/>
          <w:lang w:val="en-US"/>
        </w:rPr>
      </w:pPr>
      <w:r w:rsidRPr="00911AF8">
        <w:rPr>
          <w:rStyle w:val="normaltextrun"/>
          <w:rFonts w:ascii="Aptos" w:hAnsi="Aptos" w:cs="Segoe UI"/>
          <w:sz w:val="22"/>
          <w:szCs w:val="22"/>
          <w:lang w:val="en-US"/>
        </w:rPr>
        <w:t xml:space="preserve">This </w:t>
      </w:r>
      <w:r w:rsidR="004935BB" w:rsidRPr="00911AF8">
        <w:rPr>
          <w:rStyle w:val="normaltextrun"/>
          <w:rFonts w:ascii="Aptos" w:hAnsi="Aptos" w:cs="Segoe UI"/>
          <w:sz w:val="22"/>
          <w:szCs w:val="22"/>
          <w:lang w:val="en-US"/>
        </w:rPr>
        <w:t xml:space="preserve">Section </w:t>
      </w:r>
      <w:r w:rsidR="000067D8" w:rsidRPr="00911AF8">
        <w:rPr>
          <w:rStyle w:val="normaltextrun"/>
          <w:rFonts w:ascii="Aptos" w:hAnsi="Aptos" w:cs="Segoe UI"/>
          <w:sz w:val="22"/>
          <w:szCs w:val="22"/>
          <w:lang w:val="en-US"/>
        </w:rPr>
        <w:t xml:space="preserve">3 </w:t>
      </w:r>
      <w:r w:rsidRPr="00911AF8">
        <w:rPr>
          <w:rStyle w:val="normaltextrun"/>
          <w:rFonts w:ascii="Aptos" w:hAnsi="Aptos" w:cs="Segoe UI"/>
          <w:sz w:val="22"/>
          <w:szCs w:val="22"/>
          <w:lang w:val="en-US"/>
        </w:rPr>
        <w:t xml:space="preserve">describes the levels of service that the </w:t>
      </w:r>
      <w:r w:rsidR="004935BB" w:rsidRPr="00911AF8">
        <w:rPr>
          <w:rStyle w:val="normaltextrun"/>
          <w:rFonts w:ascii="Aptos" w:hAnsi="Aptos" w:cs="Segoe UI"/>
          <w:sz w:val="22"/>
          <w:szCs w:val="22"/>
          <w:lang w:val="en-US"/>
        </w:rPr>
        <w:t>Customer</w:t>
      </w:r>
      <w:r w:rsidRPr="00911AF8">
        <w:rPr>
          <w:rStyle w:val="normaltextrun"/>
          <w:rFonts w:ascii="Aptos" w:hAnsi="Aptos" w:cs="Segoe UI"/>
          <w:sz w:val="22"/>
          <w:szCs w:val="22"/>
          <w:lang w:val="en-US"/>
        </w:rPr>
        <w:t xml:space="preserve"> will receive from </w:t>
      </w:r>
      <w:r w:rsidR="003F10DB" w:rsidRPr="00911AF8">
        <w:rPr>
          <w:rStyle w:val="normaltextrun"/>
          <w:rFonts w:ascii="Aptos" w:hAnsi="Aptos" w:cs="Segoe UI"/>
          <w:sz w:val="22"/>
          <w:szCs w:val="22"/>
          <w:lang w:val="en-US"/>
        </w:rPr>
        <w:t>Versaterm</w:t>
      </w:r>
      <w:r w:rsidRPr="00911AF8">
        <w:rPr>
          <w:rStyle w:val="normaltextrun"/>
          <w:rFonts w:ascii="Aptos" w:hAnsi="Aptos" w:cs="Segoe UI"/>
          <w:sz w:val="22"/>
          <w:szCs w:val="22"/>
          <w:lang w:val="en-US"/>
        </w:rPr>
        <w:t>. </w:t>
      </w:r>
    </w:p>
    <w:p w14:paraId="6652E7AE" w14:textId="6E989C3E" w:rsidR="00E22948" w:rsidRPr="00911AF8" w:rsidRDefault="00F53715" w:rsidP="004879AC">
      <w:pPr>
        <w:pStyle w:val="paragraph"/>
        <w:numPr>
          <w:ilvl w:val="1"/>
          <w:numId w:val="1"/>
        </w:numPr>
        <w:spacing w:before="120" w:beforeAutospacing="0" w:after="120" w:afterAutospacing="0"/>
        <w:ind w:left="993" w:hanging="709"/>
        <w:jc w:val="both"/>
        <w:textAlignment w:val="baseline"/>
        <w:rPr>
          <w:rStyle w:val="normaltextrun"/>
          <w:rFonts w:ascii="Aptos" w:hAnsi="Aptos"/>
          <w:sz w:val="22"/>
          <w:szCs w:val="22"/>
          <w:lang w:val="en-US"/>
        </w:rPr>
      </w:pPr>
      <w:r w:rsidRPr="00911AF8">
        <w:rPr>
          <w:rStyle w:val="normaltextrun"/>
          <w:rFonts w:ascii="Aptos" w:hAnsi="Aptos" w:cs="Segoe UI"/>
          <w:sz w:val="22"/>
          <w:szCs w:val="22"/>
          <w:lang w:val="en-US"/>
        </w:rPr>
        <w:t>Up-time Availability</w:t>
      </w:r>
      <w:r w:rsidR="004879AC" w:rsidRPr="00911AF8">
        <w:rPr>
          <w:rStyle w:val="normaltextrun"/>
          <w:rFonts w:ascii="Aptos" w:hAnsi="Aptos" w:cs="Segoe UI"/>
          <w:sz w:val="22"/>
          <w:szCs w:val="22"/>
          <w:lang w:val="en-US"/>
        </w:rPr>
        <w:t>.</w:t>
      </w:r>
      <w:r w:rsidR="004879AC" w:rsidRPr="00911AF8">
        <w:rPr>
          <w:rStyle w:val="normaltextrun"/>
          <w:rFonts w:ascii="Aptos" w:hAnsi="Aptos"/>
          <w:sz w:val="22"/>
          <w:szCs w:val="22"/>
          <w:lang w:val="en-US"/>
        </w:rPr>
        <w:t xml:space="preserve"> </w:t>
      </w:r>
      <w:r w:rsidR="00E22948" w:rsidRPr="00911AF8">
        <w:rPr>
          <w:rStyle w:val="normaltextrun"/>
          <w:rFonts w:ascii="Aptos" w:hAnsi="Aptos" w:cs="Segoe UI"/>
          <w:sz w:val="22"/>
          <w:szCs w:val="22"/>
          <w:lang w:val="en-US"/>
        </w:rPr>
        <w:t xml:space="preserve">During the Term, </w:t>
      </w:r>
      <w:r w:rsidR="003F10DB" w:rsidRPr="00911AF8">
        <w:rPr>
          <w:rStyle w:val="normaltextrun"/>
          <w:rFonts w:ascii="Aptos" w:hAnsi="Aptos" w:cs="Segoe UI"/>
          <w:sz w:val="22"/>
          <w:szCs w:val="22"/>
          <w:lang w:val="en-US"/>
        </w:rPr>
        <w:t>Versaterm</w:t>
      </w:r>
      <w:r w:rsidR="00E22948" w:rsidRPr="00911AF8">
        <w:rPr>
          <w:rStyle w:val="normaltextrun"/>
          <w:rFonts w:ascii="Aptos" w:hAnsi="Aptos" w:cs="Segoe UI"/>
          <w:sz w:val="22"/>
          <w:szCs w:val="22"/>
          <w:lang w:val="en-US"/>
        </w:rPr>
        <w:t xml:space="preserve">’s API will be operational and available to the Customer at least 99.9% of the time in any calendar month. Note that even during API downtime (for whatever reason), once the API availability is re-established, </w:t>
      </w:r>
      <w:r w:rsidR="003F10DB" w:rsidRPr="00911AF8">
        <w:rPr>
          <w:rStyle w:val="normaltextrun"/>
          <w:rFonts w:ascii="Aptos" w:hAnsi="Aptos" w:cs="Segoe UI"/>
          <w:sz w:val="22"/>
          <w:szCs w:val="22"/>
          <w:lang w:val="en-US"/>
        </w:rPr>
        <w:t>Versaterm</w:t>
      </w:r>
      <w:r w:rsidR="00E22948" w:rsidRPr="00911AF8">
        <w:rPr>
          <w:rStyle w:val="normaltextrun"/>
          <w:rFonts w:ascii="Aptos" w:hAnsi="Aptos" w:cs="Segoe UI"/>
          <w:sz w:val="22"/>
          <w:szCs w:val="22"/>
          <w:lang w:val="en-US"/>
        </w:rPr>
        <w:t xml:space="preserve"> can receive “lost” data. The platform will generate and send any messages that can still be reasonably sent. This reduces the number of messages failed even during unexpected API outages. </w:t>
      </w:r>
      <w:r w:rsidR="00E22948" w:rsidRPr="00911AF8">
        <w:rPr>
          <w:rStyle w:val="eop"/>
          <w:rFonts w:ascii="Aptos" w:hAnsi="Aptos" w:cs="Calibri"/>
          <w:color w:val="0D0D0D"/>
          <w:sz w:val="22"/>
          <w:szCs w:val="22"/>
        </w:rPr>
        <w:t> </w:t>
      </w:r>
    </w:p>
    <w:p w14:paraId="03899957" w14:textId="5CBEF89E" w:rsidR="00001B96" w:rsidRPr="00AE328E" w:rsidRDefault="00001B96" w:rsidP="00122382">
      <w:pPr>
        <w:pStyle w:val="paragraph"/>
        <w:numPr>
          <w:ilvl w:val="1"/>
          <w:numId w:val="1"/>
        </w:numPr>
        <w:spacing w:before="120" w:beforeAutospacing="0" w:after="120" w:afterAutospacing="0"/>
        <w:ind w:left="993" w:hanging="709"/>
        <w:jc w:val="both"/>
        <w:textAlignment w:val="baseline"/>
        <w:rPr>
          <w:rFonts w:ascii="Aptos" w:hAnsi="Aptos"/>
          <w:sz w:val="22"/>
          <w:szCs w:val="22"/>
        </w:rPr>
      </w:pPr>
      <w:r w:rsidRPr="00911AF8">
        <w:rPr>
          <w:rFonts w:ascii="Aptos" w:eastAsia="HelveticaNeue" w:hAnsi="Aptos" w:cs="HelveticaNeue"/>
          <w:color w:val="000000"/>
          <w:sz w:val="22"/>
          <w:szCs w:val="22"/>
        </w:rPr>
        <w:t>Downtime. Customer agrees that from time to time the Service may be inaccessible or inoperable for various reasons, including (</w:t>
      </w:r>
      <w:proofErr w:type="spellStart"/>
      <w:r w:rsidRPr="00911AF8">
        <w:rPr>
          <w:rFonts w:ascii="Aptos" w:eastAsia="HelveticaNeue" w:hAnsi="Aptos" w:cs="HelveticaNeue"/>
          <w:color w:val="000000"/>
          <w:sz w:val="22"/>
          <w:szCs w:val="22"/>
        </w:rPr>
        <w:t>i</w:t>
      </w:r>
      <w:proofErr w:type="spellEnd"/>
      <w:r w:rsidRPr="00911AF8">
        <w:rPr>
          <w:rFonts w:ascii="Aptos" w:eastAsia="HelveticaNeue" w:hAnsi="Aptos" w:cs="HelveticaNeue"/>
          <w:color w:val="000000"/>
          <w:sz w:val="22"/>
          <w:szCs w:val="22"/>
        </w:rPr>
        <w:t xml:space="preserve">) equipment malfunctions; (ii) periodic maintenance procedures or repairs which </w:t>
      </w:r>
      <w:r w:rsidR="003F10DB" w:rsidRPr="00911AF8">
        <w:rPr>
          <w:rFonts w:ascii="Aptos" w:eastAsia="HelveticaNeue" w:hAnsi="Aptos" w:cs="HelveticaNeue"/>
          <w:color w:val="000000"/>
          <w:sz w:val="22"/>
          <w:szCs w:val="22"/>
        </w:rPr>
        <w:t>Versaterm</w:t>
      </w:r>
      <w:r w:rsidRPr="00911AF8">
        <w:rPr>
          <w:rFonts w:ascii="Aptos" w:eastAsia="HelveticaNeue" w:hAnsi="Aptos" w:cs="HelveticaNeue"/>
          <w:color w:val="000000"/>
          <w:sz w:val="22"/>
          <w:szCs w:val="22"/>
        </w:rPr>
        <w:t xml:space="preserve"> may undertake from time to time; or (iii) causes beyond the control of </w:t>
      </w:r>
      <w:r w:rsidR="003F10DB" w:rsidRPr="00911AF8">
        <w:rPr>
          <w:rFonts w:ascii="Aptos" w:eastAsia="HelveticaNeue" w:hAnsi="Aptos" w:cs="HelveticaNeue"/>
          <w:color w:val="000000"/>
          <w:sz w:val="22"/>
          <w:szCs w:val="22"/>
        </w:rPr>
        <w:t>Versaterm</w:t>
      </w:r>
      <w:r w:rsidRPr="00911AF8">
        <w:rPr>
          <w:rFonts w:ascii="Aptos" w:eastAsia="HelveticaNeue" w:hAnsi="Aptos" w:cs="HelveticaNeue"/>
          <w:color w:val="000000"/>
          <w:sz w:val="22"/>
          <w:szCs w:val="22"/>
        </w:rPr>
        <w:t xml:space="preserve"> or which are not reasonably foreseeable by </w:t>
      </w:r>
      <w:r w:rsidR="003F10DB" w:rsidRPr="00911AF8">
        <w:rPr>
          <w:rFonts w:ascii="Aptos" w:eastAsia="HelveticaNeue" w:hAnsi="Aptos" w:cs="HelveticaNeue"/>
          <w:color w:val="000000"/>
          <w:sz w:val="22"/>
          <w:szCs w:val="22"/>
        </w:rPr>
        <w:t>Versaterm</w:t>
      </w:r>
      <w:r w:rsidRPr="00911AF8">
        <w:rPr>
          <w:rFonts w:ascii="Aptos" w:eastAsia="HelveticaNeue" w:hAnsi="Aptos" w:cs="HelveticaNeue"/>
          <w:color w:val="000000"/>
          <w:sz w:val="22"/>
          <w:szCs w:val="22"/>
        </w:rPr>
        <w:t xml:space="preserve">, including interruption or failure of telecommunication or digital transmission links, hostile network attacks or network congestion or other failures, or failures or issues experienced by the Hosting Contractors independent of and not related to the Service or </w:t>
      </w:r>
      <w:r w:rsidR="003F10DB" w:rsidRPr="00911AF8">
        <w:rPr>
          <w:rFonts w:ascii="Aptos" w:eastAsia="HelveticaNeue" w:hAnsi="Aptos" w:cs="HelveticaNeue"/>
          <w:color w:val="000000"/>
          <w:sz w:val="22"/>
          <w:szCs w:val="22"/>
        </w:rPr>
        <w:t>Versaterm</w:t>
      </w:r>
      <w:r w:rsidRPr="00911AF8">
        <w:rPr>
          <w:rFonts w:ascii="Aptos" w:eastAsia="HelveticaNeue" w:hAnsi="Aptos" w:cs="HelveticaNeue"/>
          <w:color w:val="000000"/>
          <w:sz w:val="22"/>
          <w:szCs w:val="22"/>
        </w:rPr>
        <w:t xml:space="preserve"> (collectively “Downtime”).  </w:t>
      </w:r>
      <w:r w:rsidR="003F10DB" w:rsidRPr="00911AF8">
        <w:rPr>
          <w:rFonts w:ascii="Aptos" w:eastAsia="HelveticaNeue" w:hAnsi="Aptos" w:cs="HelveticaNeue"/>
          <w:color w:val="000000"/>
          <w:sz w:val="22"/>
          <w:szCs w:val="22"/>
        </w:rPr>
        <w:t>Versaterm</w:t>
      </w:r>
      <w:r w:rsidRPr="00911AF8">
        <w:rPr>
          <w:rFonts w:ascii="Aptos" w:eastAsia="HelveticaNeue" w:hAnsi="Aptos" w:cs="HelveticaNeue"/>
          <w:color w:val="000000"/>
          <w:sz w:val="22"/>
          <w:szCs w:val="22"/>
        </w:rPr>
        <w:t xml:space="preserve"> shall use commercially reasonable efforts to provide twenty-four (24) hour advance notice to Customer in the event of any scheduled Downtime.  </w:t>
      </w:r>
      <w:r w:rsidR="003F10DB" w:rsidRPr="00911AF8">
        <w:rPr>
          <w:rFonts w:ascii="Aptos" w:eastAsia="HelveticaNeue" w:hAnsi="Aptos" w:cs="HelveticaNeue"/>
          <w:color w:val="000000"/>
          <w:sz w:val="22"/>
          <w:szCs w:val="22"/>
        </w:rPr>
        <w:t>Versaterm</w:t>
      </w:r>
      <w:r w:rsidRPr="00911AF8">
        <w:rPr>
          <w:rFonts w:ascii="Aptos" w:eastAsia="HelveticaNeue" w:hAnsi="Aptos" w:cs="HelveticaNeue"/>
          <w:color w:val="000000"/>
          <w:sz w:val="22"/>
          <w:szCs w:val="22"/>
        </w:rPr>
        <w:t xml:space="preserve"> shall have no obligation during performance of such operations to mirror Customer Data on any other server or to transfer Customer Data to any other server.  </w:t>
      </w:r>
      <w:r w:rsidR="003F10DB" w:rsidRPr="00911AF8">
        <w:rPr>
          <w:rFonts w:ascii="Aptos" w:eastAsia="HelveticaNeue" w:hAnsi="Aptos" w:cs="HelveticaNeue"/>
          <w:color w:val="000000"/>
          <w:sz w:val="22"/>
          <w:szCs w:val="22"/>
        </w:rPr>
        <w:t>Versaterm</w:t>
      </w:r>
      <w:r w:rsidRPr="00911AF8">
        <w:rPr>
          <w:rFonts w:ascii="Aptos" w:eastAsia="HelveticaNeue" w:hAnsi="Aptos" w:cs="HelveticaNeue"/>
          <w:color w:val="000000"/>
          <w:sz w:val="22"/>
          <w:szCs w:val="22"/>
        </w:rPr>
        <w:t xml:space="preserve"> shall use commercially reasonable efforts to minimize any disruption, inaccessibility and/or inoperability of the service in connection with Downtime, whether scheduled or not.  </w:t>
      </w:r>
    </w:p>
    <w:p w14:paraId="020F426F" w14:textId="1745C0A7" w:rsidR="00AE328E" w:rsidRPr="00AE328E" w:rsidRDefault="00AE328E" w:rsidP="00122382">
      <w:pPr>
        <w:pStyle w:val="paragraph"/>
        <w:numPr>
          <w:ilvl w:val="1"/>
          <w:numId w:val="1"/>
        </w:numPr>
        <w:spacing w:before="120" w:beforeAutospacing="0" w:after="120" w:afterAutospacing="0"/>
        <w:ind w:left="993" w:hanging="709"/>
        <w:jc w:val="both"/>
        <w:textAlignment w:val="baseline"/>
        <w:rPr>
          <w:rFonts w:ascii="Aptos" w:hAnsi="Aptos"/>
          <w:sz w:val="22"/>
          <w:szCs w:val="22"/>
        </w:rPr>
      </w:pPr>
      <w:r>
        <w:rPr>
          <w:rFonts w:ascii="Aptos" w:eastAsia="HelveticaNeue" w:hAnsi="Aptos" w:cs="HelveticaNeue"/>
          <w:color w:val="000000"/>
          <w:sz w:val="22"/>
          <w:szCs w:val="22"/>
        </w:rPr>
        <w:lastRenderedPageBreak/>
        <w:t xml:space="preserve">Recovery Time Objectives. Versaterm will endeavour to provide up to 24-hour recovery and perform daily back-ups. </w:t>
      </w:r>
    </w:p>
    <w:p w14:paraId="0AC6DBFA" w14:textId="19065B10" w:rsidR="00AE328E" w:rsidRPr="00911AF8" w:rsidRDefault="00AE328E" w:rsidP="00122382">
      <w:pPr>
        <w:pStyle w:val="paragraph"/>
        <w:numPr>
          <w:ilvl w:val="1"/>
          <w:numId w:val="1"/>
        </w:numPr>
        <w:spacing w:before="120" w:beforeAutospacing="0" w:after="120" w:afterAutospacing="0"/>
        <w:ind w:left="993" w:hanging="709"/>
        <w:jc w:val="both"/>
        <w:textAlignment w:val="baseline"/>
        <w:rPr>
          <w:rFonts w:ascii="Aptos" w:hAnsi="Aptos"/>
          <w:sz w:val="22"/>
          <w:szCs w:val="22"/>
        </w:rPr>
      </w:pPr>
      <w:r>
        <w:rPr>
          <w:rFonts w:ascii="Aptos" w:eastAsia="HelveticaNeue" w:hAnsi="Aptos" w:cs="HelveticaNeue"/>
          <w:color w:val="000000"/>
          <w:sz w:val="22"/>
          <w:szCs w:val="22"/>
        </w:rPr>
        <w:t>Data Loss Tolerance Levels. Versaterm will endeavour to provide up to 24-hour recovery for Customer data loss.</w:t>
      </w:r>
    </w:p>
    <w:p w14:paraId="4BBABF15" w14:textId="77777777" w:rsidR="002E0359" w:rsidRPr="00911AF8" w:rsidRDefault="002E0359" w:rsidP="002E0359">
      <w:pPr>
        <w:pStyle w:val="paragraph"/>
        <w:numPr>
          <w:ilvl w:val="1"/>
          <w:numId w:val="1"/>
        </w:numPr>
        <w:spacing w:before="120" w:beforeAutospacing="0" w:after="120" w:afterAutospacing="0"/>
        <w:ind w:left="993" w:hanging="709"/>
        <w:jc w:val="both"/>
        <w:textAlignment w:val="baseline"/>
        <w:rPr>
          <w:rStyle w:val="normaltextrun"/>
          <w:rFonts w:ascii="Aptos" w:hAnsi="Aptos"/>
          <w:sz w:val="22"/>
          <w:szCs w:val="22"/>
          <w:lang w:val="en-US"/>
        </w:rPr>
      </w:pPr>
      <w:r w:rsidRPr="00911AF8">
        <w:rPr>
          <w:rStyle w:val="normaltextrun"/>
          <w:rFonts w:ascii="Aptos" w:hAnsi="Aptos" w:cs="Segoe UI"/>
          <w:sz w:val="22"/>
          <w:szCs w:val="22"/>
          <w:lang w:val="en-US"/>
        </w:rPr>
        <w:t>Support Services </w:t>
      </w:r>
    </w:p>
    <w:p w14:paraId="28738459" w14:textId="3B175134" w:rsidR="002E0359" w:rsidRPr="00911AF8" w:rsidRDefault="003F10DB" w:rsidP="00F53715">
      <w:pPr>
        <w:pStyle w:val="paragraph"/>
        <w:spacing w:before="120" w:beforeAutospacing="0" w:after="120" w:afterAutospacing="0"/>
        <w:ind w:left="993"/>
        <w:textAlignment w:val="baseline"/>
        <w:rPr>
          <w:rFonts w:ascii="Aptos" w:hAnsi="Aptos"/>
          <w:sz w:val="22"/>
          <w:szCs w:val="22"/>
          <w:lang w:val="en-US"/>
        </w:rPr>
      </w:pPr>
      <w:r w:rsidRPr="00911AF8">
        <w:rPr>
          <w:rStyle w:val="normaltextrun"/>
          <w:rFonts w:ascii="Aptos" w:hAnsi="Aptos" w:cs="Segoe UI"/>
          <w:sz w:val="22"/>
          <w:szCs w:val="22"/>
          <w:lang w:val="en-US"/>
        </w:rPr>
        <w:t>Versaterm</w:t>
      </w:r>
      <w:r w:rsidR="002E0359" w:rsidRPr="00911AF8">
        <w:rPr>
          <w:rStyle w:val="normaltextrun"/>
          <w:rFonts w:ascii="Aptos" w:hAnsi="Aptos" w:cs="Segoe UI"/>
          <w:sz w:val="22"/>
          <w:szCs w:val="22"/>
          <w:lang w:val="en-US"/>
        </w:rPr>
        <w:t xml:space="preserve"> shall establish, sufficiently staff, and maintain the organization and processes necessary to provide telephone and/or email-based technical support, troubleshooting, error identification, isolation and remediation, and other assistance directly to the </w:t>
      </w:r>
      <w:r w:rsidR="004935BB" w:rsidRPr="00911AF8">
        <w:rPr>
          <w:rStyle w:val="normaltextrun"/>
          <w:rFonts w:ascii="Aptos" w:hAnsi="Aptos" w:cs="Segoe UI"/>
          <w:sz w:val="22"/>
          <w:szCs w:val="22"/>
          <w:lang w:val="en-US"/>
        </w:rPr>
        <w:t>Customer</w:t>
      </w:r>
      <w:r w:rsidR="002E0359" w:rsidRPr="00911AF8">
        <w:rPr>
          <w:rStyle w:val="normaltextrun"/>
          <w:rFonts w:ascii="Aptos" w:hAnsi="Aptos" w:cs="Segoe UI"/>
          <w:sz w:val="22"/>
          <w:szCs w:val="22"/>
          <w:lang w:val="en-US"/>
        </w:rPr>
        <w:t xml:space="preserve"> and its </w:t>
      </w:r>
      <w:r w:rsidR="00F53715" w:rsidRPr="00911AF8">
        <w:rPr>
          <w:rStyle w:val="normaltextrun"/>
          <w:rFonts w:ascii="Aptos" w:hAnsi="Aptos" w:cs="Segoe UI"/>
          <w:sz w:val="22"/>
          <w:szCs w:val="22"/>
          <w:lang w:val="en-US"/>
        </w:rPr>
        <w:t>authorized users.</w:t>
      </w:r>
      <w:r w:rsidR="002E0359" w:rsidRPr="00911AF8">
        <w:rPr>
          <w:rStyle w:val="normaltextrun"/>
          <w:rFonts w:ascii="Aptos" w:hAnsi="Aptos" w:cs="Segoe UI"/>
          <w:sz w:val="22"/>
          <w:szCs w:val="22"/>
          <w:lang w:val="en-US"/>
        </w:rPr>
        <w:t> </w:t>
      </w:r>
    </w:p>
    <w:p w14:paraId="5DC67EB0" w14:textId="79AB97F4" w:rsidR="002E0359" w:rsidRPr="00911AF8" w:rsidRDefault="003F10DB" w:rsidP="00391A25">
      <w:pPr>
        <w:pStyle w:val="paragraph"/>
        <w:spacing w:before="120" w:beforeAutospacing="0" w:after="120" w:afterAutospacing="0"/>
        <w:ind w:left="993"/>
        <w:textAlignment w:val="baseline"/>
        <w:rPr>
          <w:rFonts w:ascii="Aptos" w:hAnsi="Aptos"/>
          <w:sz w:val="22"/>
          <w:szCs w:val="22"/>
          <w:lang w:val="en-US"/>
        </w:rPr>
      </w:pPr>
      <w:r w:rsidRPr="00911AF8">
        <w:rPr>
          <w:rStyle w:val="normaltextrun"/>
          <w:rFonts w:ascii="Aptos" w:hAnsi="Aptos" w:cs="Segoe UI"/>
          <w:sz w:val="22"/>
          <w:szCs w:val="22"/>
          <w:lang w:val="en-US"/>
        </w:rPr>
        <w:t>Versaterm</w:t>
      </w:r>
      <w:r w:rsidR="002E0359" w:rsidRPr="00911AF8">
        <w:rPr>
          <w:rStyle w:val="normaltextrun"/>
          <w:rFonts w:ascii="Aptos" w:hAnsi="Aptos" w:cs="Segoe UI"/>
          <w:sz w:val="22"/>
          <w:szCs w:val="22"/>
          <w:lang w:val="en-US"/>
        </w:rPr>
        <w:t xml:space="preserve"> will provide the </w:t>
      </w:r>
      <w:r w:rsidR="004935BB" w:rsidRPr="00911AF8">
        <w:rPr>
          <w:rStyle w:val="normaltextrun"/>
          <w:rFonts w:ascii="Aptos" w:hAnsi="Aptos" w:cs="Segoe UI"/>
          <w:sz w:val="22"/>
          <w:szCs w:val="22"/>
          <w:lang w:val="en-US"/>
        </w:rPr>
        <w:t>Customer</w:t>
      </w:r>
      <w:r w:rsidR="002E0359" w:rsidRPr="00911AF8">
        <w:rPr>
          <w:rStyle w:val="normaltextrun"/>
          <w:rFonts w:ascii="Aptos" w:hAnsi="Aptos" w:cs="Segoe UI"/>
          <w:sz w:val="22"/>
          <w:szCs w:val="22"/>
          <w:lang w:val="en-US"/>
        </w:rPr>
        <w:t xml:space="preserve"> with any resource containing information that will aid in problem and error resolution and correction, as well as any other technical resources made electronically available to any of </w:t>
      </w:r>
      <w:r w:rsidRPr="00911AF8">
        <w:rPr>
          <w:rStyle w:val="normaltextrun"/>
          <w:rFonts w:ascii="Aptos" w:hAnsi="Aptos" w:cs="Segoe UI"/>
          <w:sz w:val="22"/>
          <w:szCs w:val="22"/>
          <w:lang w:val="en-US"/>
        </w:rPr>
        <w:t>Versaterm</w:t>
      </w:r>
      <w:r w:rsidR="002E0359" w:rsidRPr="00911AF8">
        <w:rPr>
          <w:rStyle w:val="normaltextrun"/>
          <w:rFonts w:ascii="Aptos" w:hAnsi="Aptos" w:cs="Segoe UI"/>
          <w:sz w:val="22"/>
          <w:szCs w:val="22"/>
          <w:lang w:val="en-US"/>
        </w:rPr>
        <w:t>’s other customers. </w:t>
      </w:r>
    </w:p>
    <w:p w14:paraId="22F72073" w14:textId="49317B28" w:rsidR="002E0359" w:rsidRPr="00911AF8" w:rsidRDefault="00DD0931" w:rsidP="002E0359">
      <w:pPr>
        <w:pStyle w:val="paragraph"/>
        <w:numPr>
          <w:ilvl w:val="1"/>
          <w:numId w:val="1"/>
        </w:numPr>
        <w:spacing w:before="120" w:beforeAutospacing="0" w:after="120" w:afterAutospacing="0"/>
        <w:ind w:left="993" w:hanging="709"/>
        <w:jc w:val="both"/>
        <w:textAlignment w:val="baseline"/>
        <w:rPr>
          <w:rStyle w:val="normaltextrun"/>
          <w:rFonts w:ascii="Aptos" w:hAnsi="Aptos"/>
          <w:sz w:val="22"/>
          <w:szCs w:val="22"/>
          <w:lang w:val="en-US"/>
        </w:rPr>
      </w:pPr>
      <w:r w:rsidRPr="00911AF8">
        <w:rPr>
          <w:rStyle w:val="normaltextrun"/>
          <w:rFonts w:ascii="Aptos" w:hAnsi="Aptos" w:cs="Segoe UI"/>
          <w:sz w:val="22"/>
          <w:szCs w:val="22"/>
          <w:lang w:val="en-US"/>
        </w:rPr>
        <w:t>Response Times</w:t>
      </w:r>
    </w:p>
    <w:p w14:paraId="2CFEA373" w14:textId="777B4500" w:rsidR="002E0359" w:rsidRPr="00911AF8" w:rsidRDefault="00CC4C26" w:rsidP="008C4DB2">
      <w:pPr>
        <w:pStyle w:val="paragraph"/>
        <w:spacing w:before="120" w:beforeAutospacing="0" w:after="120" w:afterAutospacing="0"/>
        <w:ind w:left="993"/>
        <w:textAlignment w:val="baseline"/>
        <w:rPr>
          <w:rStyle w:val="normaltextrun"/>
          <w:rFonts w:ascii="Aptos" w:hAnsi="Aptos"/>
          <w:sz w:val="22"/>
          <w:szCs w:val="22"/>
          <w:lang w:val="en-US"/>
        </w:rPr>
      </w:pPr>
      <w:r w:rsidRPr="00911AF8">
        <w:rPr>
          <w:rStyle w:val="normaltextrun"/>
          <w:rFonts w:ascii="Aptos" w:hAnsi="Aptos" w:cs="Segoe UI"/>
          <w:sz w:val="22"/>
          <w:szCs w:val="22"/>
          <w:lang w:val="en-US"/>
        </w:rPr>
        <w:t>Customer may</w:t>
      </w:r>
      <w:r w:rsidR="00FB2A1F" w:rsidRPr="00911AF8">
        <w:rPr>
          <w:rStyle w:val="normaltextrun"/>
          <w:rFonts w:ascii="Aptos" w:hAnsi="Aptos" w:cs="Segoe UI"/>
          <w:sz w:val="22"/>
          <w:szCs w:val="22"/>
          <w:lang w:val="en-US"/>
        </w:rPr>
        <w:t xml:space="preserve"> rais</w:t>
      </w:r>
      <w:r w:rsidR="69DF2BCC" w:rsidRPr="00911AF8">
        <w:rPr>
          <w:rStyle w:val="normaltextrun"/>
          <w:rFonts w:ascii="Aptos" w:hAnsi="Aptos" w:cs="Segoe UI"/>
          <w:sz w:val="22"/>
          <w:szCs w:val="22"/>
          <w:lang w:val="en-US"/>
        </w:rPr>
        <w:t>e</w:t>
      </w:r>
      <w:r w:rsidR="00FB2A1F" w:rsidRPr="00911AF8">
        <w:rPr>
          <w:rStyle w:val="normaltextrun"/>
          <w:rFonts w:ascii="Aptos" w:hAnsi="Aptos" w:cs="Segoe UI"/>
          <w:sz w:val="22"/>
          <w:szCs w:val="22"/>
          <w:lang w:val="en-US"/>
        </w:rPr>
        <w:t xml:space="preserve"> a support issue with </w:t>
      </w:r>
      <w:r w:rsidR="003F10DB" w:rsidRPr="00911AF8">
        <w:rPr>
          <w:rStyle w:val="normaltextrun"/>
          <w:rFonts w:ascii="Aptos" w:hAnsi="Aptos" w:cs="Segoe UI"/>
          <w:sz w:val="22"/>
          <w:szCs w:val="22"/>
          <w:lang w:val="en-US"/>
        </w:rPr>
        <w:t>Versaterm</w:t>
      </w:r>
      <w:r w:rsidR="005B030C" w:rsidRPr="00911AF8">
        <w:rPr>
          <w:rStyle w:val="normaltextrun"/>
          <w:rFonts w:ascii="Aptos" w:hAnsi="Aptos" w:cs="Segoe UI"/>
          <w:sz w:val="22"/>
          <w:szCs w:val="22"/>
          <w:lang w:val="en-US"/>
        </w:rPr>
        <w:t xml:space="preserve"> – SPI</w:t>
      </w:r>
      <w:r w:rsidR="353B9DFD" w:rsidRPr="00911AF8">
        <w:rPr>
          <w:rStyle w:val="normaltextrun"/>
          <w:rFonts w:ascii="Aptos" w:hAnsi="Aptos" w:cs="Segoe UI"/>
          <w:sz w:val="22"/>
          <w:szCs w:val="22"/>
          <w:lang w:val="en-US"/>
        </w:rPr>
        <w:t>DR</w:t>
      </w:r>
      <w:r w:rsidR="005B030C" w:rsidRPr="00911AF8">
        <w:rPr>
          <w:rStyle w:val="normaltextrun"/>
          <w:rFonts w:ascii="Aptos" w:hAnsi="Aptos" w:cs="Segoe UI"/>
          <w:sz w:val="22"/>
          <w:szCs w:val="22"/>
          <w:lang w:val="en-US"/>
        </w:rPr>
        <w:t xml:space="preserve"> Tech product group</w:t>
      </w:r>
      <w:r w:rsidR="00FB2A1F" w:rsidRPr="00911AF8">
        <w:rPr>
          <w:rStyle w:val="normaltextrun"/>
          <w:rFonts w:ascii="Aptos" w:hAnsi="Aptos" w:cs="Segoe UI"/>
          <w:sz w:val="22"/>
          <w:szCs w:val="22"/>
          <w:lang w:val="en-US"/>
        </w:rPr>
        <w:t>,</w:t>
      </w:r>
      <w:r w:rsidRPr="00911AF8">
        <w:rPr>
          <w:rStyle w:val="normaltextrun"/>
          <w:rFonts w:ascii="Aptos" w:hAnsi="Aptos" w:cs="Segoe UI"/>
          <w:sz w:val="22"/>
          <w:szCs w:val="22"/>
          <w:lang w:val="en-US"/>
        </w:rPr>
        <w:t xml:space="preserve"> by e-</w:t>
      </w:r>
      <w:r w:rsidRPr="004E306F">
        <w:rPr>
          <w:rStyle w:val="normaltextrun"/>
          <w:rFonts w:ascii="Aptos" w:hAnsi="Aptos" w:cs="Segoe UI"/>
          <w:sz w:val="22"/>
          <w:szCs w:val="22"/>
          <w:lang w:val="en-US"/>
        </w:rPr>
        <w:t xml:space="preserve">mailing </w:t>
      </w:r>
      <w:hyperlink r:id="rId10">
        <w:r w:rsidRPr="004E306F">
          <w:rPr>
            <w:rStyle w:val="Hyperlink"/>
            <w:rFonts w:ascii="Aptos" w:hAnsi="Aptos" w:cs="Segoe UI"/>
            <w:sz w:val="22"/>
            <w:szCs w:val="22"/>
            <w:lang w:val="en-US"/>
          </w:rPr>
          <w:t>support@spidrtech.com</w:t>
        </w:r>
      </w:hyperlink>
      <w:r w:rsidRPr="004E306F">
        <w:rPr>
          <w:rStyle w:val="normaltextrun"/>
          <w:rFonts w:ascii="Aptos" w:hAnsi="Aptos" w:cs="Segoe UI"/>
          <w:sz w:val="22"/>
          <w:szCs w:val="22"/>
          <w:lang w:val="en-US"/>
        </w:rPr>
        <w:t xml:space="preserve"> or phoning 877-746-8276.</w:t>
      </w:r>
      <w:r w:rsidR="00FB2A1F" w:rsidRPr="00911AF8">
        <w:rPr>
          <w:rStyle w:val="normaltextrun"/>
          <w:rFonts w:ascii="Aptos" w:hAnsi="Aptos" w:cs="Segoe UI"/>
          <w:sz w:val="22"/>
          <w:szCs w:val="22"/>
          <w:lang w:val="en-US"/>
        </w:rPr>
        <w:t xml:space="preserve"> </w:t>
      </w:r>
      <w:r w:rsidR="003F10DB" w:rsidRPr="00911AF8">
        <w:rPr>
          <w:rStyle w:val="normaltextrun"/>
          <w:rFonts w:ascii="Aptos" w:hAnsi="Aptos" w:cs="Segoe UI"/>
          <w:sz w:val="22"/>
          <w:szCs w:val="22"/>
          <w:lang w:val="en-US"/>
        </w:rPr>
        <w:t>Versaterm</w:t>
      </w:r>
      <w:r w:rsidR="00FB2A1F" w:rsidRPr="00911AF8">
        <w:rPr>
          <w:rStyle w:val="normaltextrun"/>
          <w:rFonts w:ascii="Aptos" w:hAnsi="Aptos" w:cs="Segoe UI"/>
          <w:sz w:val="22"/>
          <w:szCs w:val="22"/>
          <w:lang w:val="en-US"/>
        </w:rPr>
        <w:t xml:space="preserve"> </w:t>
      </w:r>
      <w:r w:rsidR="00391A25" w:rsidRPr="00911AF8">
        <w:rPr>
          <w:rStyle w:val="normaltextrun"/>
          <w:rFonts w:ascii="Aptos" w:hAnsi="Aptos" w:cs="Segoe UI"/>
          <w:sz w:val="22"/>
          <w:szCs w:val="22"/>
          <w:lang w:val="en-US"/>
        </w:rPr>
        <w:t>shall endeavor</w:t>
      </w:r>
      <w:r w:rsidR="00FB2A1F" w:rsidRPr="00911AF8">
        <w:rPr>
          <w:rStyle w:val="normaltextrun"/>
          <w:rFonts w:ascii="Aptos" w:hAnsi="Aptos" w:cs="Segoe UI"/>
          <w:sz w:val="22"/>
          <w:szCs w:val="22"/>
          <w:lang w:val="en-US"/>
        </w:rPr>
        <w:t xml:space="preserve"> to respond in a timely fashion. </w:t>
      </w:r>
    </w:p>
    <w:p w14:paraId="5B35DDEA" w14:textId="1F15262A" w:rsidR="002E0359" w:rsidRPr="00911AF8" w:rsidRDefault="003F10DB" w:rsidP="008C4DB2">
      <w:pPr>
        <w:pStyle w:val="paragraph"/>
        <w:spacing w:before="120" w:beforeAutospacing="0" w:after="120" w:afterAutospacing="0"/>
        <w:ind w:left="993"/>
        <w:textAlignment w:val="baseline"/>
        <w:rPr>
          <w:rStyle w:val="normaltextrun"/>
          <w:rFonts w:ascii="Aptos" w:hAnsi="Aptos"/>
          <w:sz w:val="22"/>
          <w:szCs w:val="22"/>
          <w:lang w:val="en-US"/>
        </w:rPr>
      </w:pPr>
      <w:r w:rsidRPr="00911AF8">
        <w:rPr>
          <w:rStyle w:val="normaltextrun"/>
          <w:rFonts w:ascii="Aptos" w:hAnsi="Aptos" w:cs="Segoe UI"/>
          <w:sz w:val="22"/>
          <w:szCs w:val="22"/>
          <w:lang w:val="en-US"/>
        </w:rPr>
        <w:t>Versaterm</w:t>
      </w:r>
      <w:r w:rsidR="002E0359" w:rsidRPr="00911AF8">
        <w:rPr>
          <w:rStyle w:val="normaltextrun"/>
          <w:rFonts w:ascii="Aptos" w:hAnsi="Aptos" w:cs="Segoe UI"/>
          <w:sz w:val="22"/>
          <w:szCs w:val="22"/>
          <w:lang w:val="en-US"/>
        </w:rPr>
        <w:t xml:space="preserve"> is deemed to have responded when it has replied to the </w:t>
      </w:r>
      <w:r w:rsidR="004935BB" w:rsidRPr="00911AF8">
        <w:rPr>
          <w:rStyle w:val="normaltextrun"/>
          <w:rFonts w:ascii="Aptos" w:hAnsi="Aptos" w:cs="Segoe UI"/>
          <w:sz w:val="22"/>
          <w:szCs w:val="22"/>
          <w:lang w:val="en-US"/>
        </w:rPr>
        <w:t>Customer</w:t>
      </w:r>
      <w:r w:rsidR="002E0359" w:rsidRPr="00911AF8">
        <w:rPr>
          <w:rStyle w:val="normaltextrun"/>
          <w:rFonts w:ascii="Aptos" w:hAnsi="Aptos" w:cs="Segoe UI"/>
          <w:sz w:val="22"/>
          <w:szCs w:val="22"/>
          <w:lang w:val="en-US"/>
        </w:rPr>
        <w:t>’s initial request. This may be in the form of an email or telephone call, to either provide a solution, request further information, or propose an ETA for a solution. </w:t>
      </w:r>
    </w:p>
    <w:p w14:paraId="3C8F4156" w14:textId="77777777" w:rsidR="002E0359" w:rsidRPr="00911AF8" w:rsidRDefault="002E0359" w:rsidP="002E0359">
      <w:pPr>
        <w:pStyle w:val="paragraph"/>
        <w:spacing w:before="120" w:beforeAutospacing="0" w:after="120" w:afterAutospacing="0"/>
        <w:ind w:left="993"/>
        <w:textAlignment w:val="baseline"/>
        <w:rPr>
          <w:rStyle w:val="normaltextrun"/>
          <w:rFonts w:ascii="Aptos" w:hAnsi="Aptos"/>
          <w:sz w:val="22"/>
          <w:szCs w:val="22"/>
          <w:lang w:val="en-US"/>
        </w:rPr>
      </w:pPr>
      <w:r w:rsidRPr="00911AF8">
        <w:rPr>
          <w:rStyle w:val="normaltextrun"/>
          <w:rFonts w:ascii="Aptos" w:hAnsi="Aptos" w:cs="Segoe UI"/>
          <w:sz w:val="22"/>
          <w:szCs w:val="22"/>
          <w:lang w:val="en-US"/>
        </w:rPr>
        <w:t>Guaranteed initial response times depend on the priority of the item(s) affected and the severity of the issue. They are shown in the table below: </w:t>
      </w:r>
    </w:p>
    <w:p w14:paraId="5ECA4639" w14:textId="77777777" w:rsidR="002E0359" w:rsidRPr="00911AF8" w:rsidRDefault="002E0359" w:rsidP="002E0359">
      <w:pPr>
        <w:pStyle w:val="paragraph"/>
        <w:spacing w:before="0" w:beforeAutospacing="0" w:after="0" w:afterAutospacing="0"/>
        <w:textAlignment w:val="baseline"/>
        <w:rPr>
          <w:rFonts w:ascii="Aptos" w:hAnsi="Aptos" w:cs="Segoe UI"/>
          <w:sz w:val="22"/>
          <w:szCs w:val="22"/>
        </w:rPr>
      </w:pPr>
      <w:r w:rsidRPr="00911AF8">
        <w:rPr>
          <w:rStyle w:val="eop"/>
          <w:rFonts w:ascii="Aptos" w:hAnsi="Aptos" w:cs="Calibri"/>
          <w:color w:val="0D0D0D"/>
          <w:sz w:val="22"/>
          <w:szCs w:val="22"/>
        </w:rPr>
        <w:t> </w:t>
      </w:r>
    </w:p>
    <w:p w14:paraId="10F4EB93" w14:textId="77777777" w:rsidR="002E0359" w:rsidRPr="00911AF8" w:rsidRDefault="002E0359" w:rsidP="00CC4C26">
      <w:pPr>
        <w:pStyle w:val="paragraph"/>
        <w:spacing w:before="0" w:beforeAutospacing="0" w:after="0" w:afterAutospacing="0"/>
        <w:ind w:left="993"/>
        <w:textAlignment w:val="baseline"/>
        <w:rPr>
          <w:rFonts w:ascii="Aptos" w:hAnsi="Aptos" w:cs="Segoe UI"/>
          <w:sz w:val="22"/>
          <w:szCs w:val="22"/>
        </w:rPr>
      </w:pPr>
      <w:r w:rsidRPr="00911AF8">
        <w:rPr>
          <w:rFonts w:ascii="Aptos" w:eastAsia="HelveticaNeue" w:hAnsi="Aptos" w:cs="HelveticaNeue"/>
          <w:noProof/>
          <w:color w:val="5A9BD5"/>
          <w:kern w:val="2"/>
          <w:sz w:val="22"/>
          <w:szCs w:val="22"/>
          <w:lang w:eastAsia="zh-CN" w:bidi="hi-IN"/>
        </w:rPr>
        <w:drawing>
          <wp:inline distT="0" distB="0" distL="0" distR="0" wp14:anchorId="6F96D8F2" wp14:editId="22C5332B">
            <wp:extent cx="5215710" cy="2006600"/>
            <wp:effectExtent l="0" t="0" r="4445"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4217" cy="2013720"/>
                    </a:xfrm>
                    <a:prstGeom prst="rect">
                      <a:avLst/>
                    </a:prstGeom>
                    <a:noFill/>
                    <a:ln>
                      <a:noFill/>
                    </a:ln>
                  </pic:spPr>
                </pic:pic>
              </a:graphicData>
            </a:graphic>
          </wp:inline>
        </w:drawing>
      </w:r>
      <w:r w:rsidRPr="00911AF8">
        <w:rPr>
          <w:rStyle w:val="eop"/>
          <w:rFonts w:ascii="Aptos" w:hAnsi="Aptos" w:cs="Calibri"/>
          <w:color w:val="0D0D0D"/>
          <w:sz w:val="22"/>
          <w:szCs w:val="22"/>
        </w:rPr>
        <w:t> </w:t>
      </w:r>
    </w:p>
    <w:p w14:paraId="17D16048" w14:textId="28CD5BDA" w:rsidR="002E0359" w:rsidRPr="00911AF8" w:rsidRDefault="002E0359" w:rsidP="004879AC">
      <w:pPr>
        <w:pStyle w:val="paragraph"/>
        <w:spacing w:before="120" w:beforeAutospacing="0" w:after="120" w:afterAutospacing="0"/>
        <w:ind w:left="993"/>
        <w:textAlignment w:val="baseline"/>
        <w:rPr>
          <w:rStyle w:val="normaltextrun"/>
          <w:rFonts w:ascii="Aptos" w:hAnsi="Aptos"/>
          <w:sz w:val="22"/>
          <w:szCs w:val="22"/>
          <w:lang w:val="en-US"/>
        </w:rPr>
      </w:pPr>
      <w:r w:rsidRPr="00911AF8">
        <w:rPr>
          <w:rStyle w:val="normaltextrun"/>
          <w:rFonts w:ascii="Aptos" w:hAnsi="Aptos" w:cs="Segoe UI"/>
          <w:sz w:val="22"/>
          <w:szCs w:val="22"/>
          <w:lang w:val="en-US"/>
        </w:rPr>
        <w:t xml:space="preserve">Response times apply on a 24x7 basis, and after normal business hours and on holidays, as necessary to support </w:t>
      </w:r>
      <w:r w:rsidR="003F10DB" w:rsidRPr="00911AF8">
        <w:rPr>
          <w:rStyle w:val="normaltextrun"/>
          <w:rFonts w:ascii="Aptos" w:hAnsi="Aptos" w:cs="Segoe UI"/>
          <w:sz w:val="22"/>
          <w:szCs w:val="22"/>
          <w:lang w:val="en-US"/>
        </w:rPr>
        <w:t>Versaterm</w:t>
      </w:r>
      <w:r w:rsidRPr="00911AF8">
        <w:rPr>
          <w:rStyle w:val="normaltextrun"/>
          <w:rFonts w:ascii="Aptos" w:hAnsi="Aptos" w:cs="Segoe UI"/>
          <w:sz w:val="22"/>
          <w:szCs w:val="22"/>
          <w:lang w:val="en-US"/>
        </w:rPr>
        <w:t xml:space="preserve">’s obligations under </w:t>
      </w:r>
      <w:r w:rsidR="00D336A4" w:rsidRPr="00911AF8">
        <w:rPr>
          <w:rStyle w:val="normaltextrun"/>
          <w:rFonts w:ascii="Aptos" w:hAnsi="Aptos" w:cs="Segoe UI"/>
          <w:sz w:val="22"/>
          <w:szCs w:val="22"/>
          <w:lang w:val="en-US"/>
        </w:rPr>
        <w:t xml:space="preserve">the </w:t>
      </w:r>
      <w:r w:rsidR="00226025" w:rsidRPr="00911AF8">
        <w:rPr>
          <w:rStyle w:val="normaltextrun"/>
          <w:rFonts w:ascii="Aptos" w:hAnsi="Aptos" w:cs="Segoe UI"/>
          <w:sz w:val="22"/>
          <w:szCs w:val="22"/>
          <w:lang w:val="en-US"/>
        </w:rPr>
        <w:t>Service Schedule</w:t>
      </w:r>
      <w:r w:rsidRPr="00911AF8">
        <w:rPr>
          <w:rStyle w:val="normaltextrun"/>
          <w:rFonts w:ascii="Aptos" w:hAnsi="Aptos" w:cs="Segoe UI"/>
          <w:sz w:val="22"/>
          <w:szCs w:val="22"/>
          <w:lang w:val="en-US"/>
        </w:rPr>
        <w:t>. </w:t>
      </w:r>
    </w:p>
    <w:p w14:paraId="56675C0F" w14:textId="77777777" w:rsidR="002E0359" w:rsidRPr="00911AF8" w:rsidRDefault="002E0359" w:rsidP="002E0359">
      <w:pPr>
        <w:pStyle w:val="paragraph"/>
        <w:numPr>
          <w:ilvl w:val="1"/>
          <w:numId w:val="1"/>
        </w:numPr>
        <w:spacing w:before="120" w:beforeAutospacing="0" w:after="120" w:afterAutospacing="0"/>
        <w:ind w:left="993" w:hanging="709"/>
        <w:jc w:val="both"/>
        <w:textAlignment w:val="baseline"/>
        <w:rPr>
          <w:rStyle w:val="normaltextrun"/>
          <w:rFonts w:ascii="Aptos" w:hAnsi="Aptos"/>
          <w:sz w:val="22"/>
          <w:szCs w:val="22"/>
          <w:lang w:val="en-US"/>
        </w:rPr>
      </w:pPr>
      <w:r w:rsidRPr="00911AF8">
        <w:rPr>
          <w:rStyle w:val="normaltextrun"/>
          <w:rFonts w:ascii="Aptos" w:hAnsi="Aptos" w:cs="Segoe UI"/>
          <w:sz w:val="22"/>
          <w:szCs w:val="22"/>
          <w:lang w:val="en-US"/>
        </w:rPr>
        <w:t>Severity levels </w:t>
      </w:r>
    </w:p>
    <w:p w14:paraId="7734FB5D" w14:textId="548B9880" w:rsidR="002E0359" w:rsidRPr="00911AF8" w:rsidRDefault="002E0359" w:rsidP="009B3370">
      <w:pPr>
        <w:pStyle w:val="paragraph"/>
        <w:spacing w:before="120" w:beforeAutospacing="0" w:after="120" w:afterAutospacing="0"/>
        <w:ind w:left="993"/>
        <w:textAlignment w:val="baseline"/>
        <w:rPr>
          <w:rFonts w:ascii="Aptos" w:hAnsi="Aptos" w:cs="Segoe UI"/>
          <w:sz w:val="22"/>
          <w:szCs w:val="22"/>
          <w:lang w:val="en-US"/>
        </w:rPr>
      </w:pPr>
      <w:r w:rsidRPr="00911AF8">
        <w:rPr>
          <w:rStyle w:val="normaltextrun"/>
          <w:rFonts w:ascii="Aptos" w:hAnsi="Aptos" w:cs="Segoe UI"/>
          <w:sz w:val="22"/>
          <w:szCs w:val="22"/>
          <w:lang w:val="en-US"/>
        </w:rPr>
        <w:t>The severity levels shown in the table above are defined as follows: </w:t>
      </w:r>
    </w:p>
    <w:p w14:paraId="6B724348" w14:textId="444CA861" w:rsidR="002E0359" w:rsidRPr="00911AF8" w:rsidRDefault="002E0359" w:rsidP="004879AC">
      <w:pPr>
        <w:pStyle w:val="paragraph"/>
        <w:numPr>
          <w:ilvl w:val="1"/>
          <w:numId w:val="32"/>
        </w:numPr>
        <w:spacing w:before="120" w:beforeAutospacing="0" w:after="120" w:afterAutospacing="0"/>
        <w:jc w:val="both"/>
        <w:textAlignment w:val="baseline"/>
        <w:rPr>
          <w:rStyle w:val="normaltextrun"/>
          <w:rFonts w:ascii="Aptos" w:hAnsi="Aptos" w:cs="Segoe UI"/>
          <w:sz w:val="22"/>
          <w:szCs w:val="22"/>
          <w:lang w:val="en-US"/>
        </w:rPr>
      </w:pPr>
      <w:r w:rsidRPr="00911AF8">
        <w:rPr>
          <w:rStyle w:val="normaltextrun"/>
          <w:rFonts w:ascii="Aptos" w:hAnsi="Aptos" w:cs="Segoe UI"/>
          <w:sz w:val="22"/>
          <w:szCs w:val="22"/>
          <w:lang w:val="en-US"/>
        </w:rPr>
        <w:t>Critical</w:t>
      </w:r>
      <w:r w:rsidR="004879AC" w:rsidRPr="00911AF8">
        <w:rPr>
          <w:rStyle w:val="normaltextrun"/>
          <w:rFonts w:ascii="Aptos" w:hAnsi="Aptos" w:cs="Segoe UI"/>
          <w:sz w:val="22"/>
          <w:szCs w:val="22"/>
          <w:lang w:val="en-US"/>
        </w:rPr>
        <w:t xml:space="preserve">: </w:t>
      </w:r>
      <w:r w:rsidRPr="00911AF8">
        <w:rPr>
          <w:rStyle w:val="normaltextrun"/>
          <w:rFonts w:ascii="Aptos" w:hAnsi="Aptos" w:cs="Segoe UI"/>
          <w:sz w:val="22"/>
          <w:szCs w:val="22"/>
          <w:lang w:val="en-US"/>
        </w:rPr>
        <w:t>Complete degradation — all users and critical functions affected. Item or service completely unavailable. </w:t>
      </w:r>
    </w:p>
    <w:p w14:paraId="2ABB73DD" w14:textId="55073C2D" w:rsidR="002E0359" w:rsidRPr="00911AF8" w:rsidRDefault="002E0359" w:rsidP="004879AC">
      <w:pPr>
        <w:pStyle w:val="paragraph"/>
        <w:numPr>
          <w:ilvl w:val="1"/>
          <w:numId w:val="32"/>
        </w:numPr>
        <w:spacing w:before="120" w:beforeAutospacing="0" w:after="120" w:afterAutospacing="0"/>
        <w:jc w:val="both"/>
        <w:textAlignment w:val="baseline"/>
        <w:rPr>
          <w:rStyle w:val="normaltextrun"/>
          <w:rFonts w:ascii="Aptos" w:hAnsi="Aptos" w:cs="Segoe UI"/>
          <w:sz w:val="22"/>
          <w:szCs w:val="22"/>
          <w:lang w:val="en-US"/>
        </w:rPr>
      </w:pPr>
      <w:r w:rsidRPr="00911AF8">
        <w:rPr>
          <w:rStyle w:val="normaltextrun"/>
          <w:rFonts w:ascii="Aptos" w:hAnsi="Aptos" w:cs="Segoe UI"/>
          <w:sz w:val="22"/>
          <w:szCs w:val="22"/>
          <w:lang w:val="en-US"/>
        </w:rPr>
        <w:t>Severe</w:t>
      </w:r>
      <w:r w:rsidR="004879AC" w:rsidRPr="00911AF8">
        <w:rPr>
          <w:rStyle w:val="normaltextrun"/>
          <w:rFonts w:ascii="Aptos" w:hAnsi="Aptos" w:cs="Segoe UI"/>
          <w:sz w:val="22"/>
          <w:szCs w:val="22"/>
          <w:lang w:val="en-US"/>
        </w:rPr>
        <w:t xml:space="preserve">: </w:t>
      </w:r>
      <w:r w:rsidRPr="00911AF8">
        <w:rPr>
          <w:rStyle w:val="normaltextrun"/>
          <w:rFonts w:ascii="Aptos" w:hAnsi="Aptos" w:cs="Segoe UI"/>
          <w:sz w:val="22"/>
          <w:szCs w:val="22"/>
          <w:lang w:val="en-US"/>
        </w:rPr>
        <w:t xml:space="preserve">Significant degradation — </w:t>
      </w:r>
      <w:proofErr w:type="gramStart"/>
      <w:r w:rsidRPr="00911AF8">
        <w:rPr>
          <w:rStyle w:val="normaltextrun"/>
          <w:rFonts w:ascii="Aptos" w:hAnsi="Aptos" w:cs="Segoe UI"/>
          <w:sz w:val="22"/>
          <w:szCs w:val="22"/>
          <w:lang w:val="en-US"/>
        </w:rPr>
        <w:t>a large number of</w:t>
      </w:r>
      <w:proofErr w:type="gramEnd"/>
      <w:r w:rsidRPr="00911AF8">
        <w:rPr>
          <w:rStyle w:val="normaltextrun"/>
          <w:rFonts w:ascii="Aptos" w:hAnsi="Aptos" w:cs="Segoe UI"/>
          <w:sz w:val="22"/>
          <w:szCs w:val="22"/>
          <w:lang w:val="en-US"/>
        </w:rPr>
        <w:t xml:space="preserve"> users or critical functions affected. </w:t>
      </w:r>
    </w:p>
    <w:p w14:paraId="0AEE28B5" w14:textId="38F2C925" w:rsidR="002E0359" w:rsidRPr="00911AF8" w:rsidRDefault="002E0359" w:rsidP="004879AC">
      <w:pPr>
        <w:pStyle w:val="paragraph"/>
        <w:numPr>
          <w:ilvl w:val="1"/>
          <w:numId w:val="32"/>
        </w:numPr>
        <w:spacing w:before="120" w:beforeAutospacing="0" w:after="120" w:afterAutospacing="0"/>
        <w:jc w:val="both"/>
        <w:textAlignment w:val="baseline"/>
        <w:rPr>
          <w:rFonts w:ascii="Aptos" w:hAnsi="Aptos" w:cs="Segoe UI"/>
          <w:sz w:val="22"/>
          <w:szCs w:val="22"/>
          <w:lang w:val="en-US"/>
        </w:rPr>
      </w:pPr>
      <w:r w:rsidRPr="00911AF8">
        <w:rPr>
          <w:rStyle w:val="normaltextrun"/>
          <w:rFonts w:ascii="Aptos" w:hAnsi="Aptos" w:cs="Segoe UI"/>
          <w:sz w:val="22"/>
          <w:szCs w:val="22"/>
          <w:lang w:val="en-US"/>
        </w:rPr>
        <w:lastRenderedPageBreak/>
        <w:t>Medium</w:t>
      </w:r>
      <w:r w:rsidR="004879AC" w:rsidRPr="00911AF8">
        <w:rPr>
          <w:rStyle w:val="normaltextrun"/>
          <w:rFonts w:ascii="Aptos" w:hAnsi="Aptos" w:cs="Segoe UI"/>
          <w:sz w:val="22"/>
          <w:szCs w:val="22"/>
          <w:lang w:val="en-US"/>
        </w:rPr>
        <w:t>:</w:t>
      </w:r>
      <w:r w:rsidRPr="00911AF8">
        <w:rPr>
          <w:rStyle w:val="normaltextrun"/>
          <w:rFonts w:ascii="Aptos" w:hAnsi="Aptos" w:cs="Segoe UI"/>
          <w:sz w:val="22"/>
          <w:szCs w:val="22"/>
          <w:lang w:val="en-US"/>
        </w:rPr>
        <w:t xml:space="preserve"> Limited degradation — a limited number of users or functions affected. Business processes can continue. </w:t>
      </w:r>
    </w:p>
    <w:p w14:paraId="223C79EB" w14:textId="360FB012" w:rsidR="002E0359" w:rsidRPr="00911AF8" w:rsidRDefault="002E0359" w:rsidP="004879AC">
      <w:pPr>
        <w:pStyle w:val="paragraph"/>
        <w:numPr>
          <w:ilvl w:val="1"/>
          <w:numId w:val="32"/>
        </w:numPr>
        <w:spacing w:before="120" w:beforeAutospacing="0" w:after="120" w:afterAutospacing="0"/>
        <w:jc w:val="both"/>
        <w:textAlignment w:val="baseline"/>
        <w:rPr>
          <w:rStyle w:val="normaltextrun"/>
          <w:rFonts w:ascii="Aptos" w:hAnsi="Aptos"/>
          <w:sz w:val="22"/>
          <w:szCs w:val="22"/>
          <w:lang w:val="en-US"/>
        </w:rPr>
      </w:pPr>
      <w:r w:rsidRPr="00911AF8">
        <w:rPr>
          <w:rStyle w:val="normaltextrun"/>
          <w:rFonts w:ascii="Aptos" w:hAnsi="Aptos" w:cs="Segoe UI"/>
          <w:sz w:val="22"/>
          <w:szCs w:val="22"/>
          <w:lang w:val="en-US"/>
        </w:rPr>
        <w:t>Minor</w:t>
      </w:r>
      <w:r w:rsidR="004879AC" w:rsidRPr="00911AF8">
        <w:rPr>
          <w:rStyle w:val="normaltextrun"/>
          <w:rFonts w:ascii="Aptos" w:hAnsi="Aptos"/>
          <w:sz w:val="22"/>
          <w:szCs w:val="22"/>
          <w:lang w:val="en-US"/>
        </w:rPr>
        <w:t>:</w:t>
      </w:r>
      <w:r w:rsidRPr="00911AF8">
        <w:rPr>
          <w:rStyle w:val="normaltextrun"/>
          <w:rFonts w:ascii="Aptos" w:hAnsi="Aptos" w:cs="Segoe UI"/>
          <w:sz w:val="22"/>
          <w:szCs w:val="22"/>
          <w:lang w:val="en-US"/>
        </w:rPr>
        <w:t xml:space="preserve"> Small degradation — few users or one user affected. Business processes can continue. </w:t>
      </w:r>
    </w:p>
    <w:p w14:paraId="68F5B8E9" w14:textId="5B55FB18" w:rsidR="002E0359" w:rsidRPr="00911AF8" w:rsidRDefault="009B3370" w:rsidP="000C181A">
      <w:pPr>
        <w:pStyle w:val="paragraph"/>
        <w:spacing w:before="120" w:beforeAutospacing="0" w:after="120" w:afterAutospacing="0"/>
        <w:ind w:left="993"/>
        <w:textAlignment w:val="baseline"/>
        <w:rPr>
          <w:rFonts w:ascii="Aptos" w:hAnsi="Aptos"/>
          <w:sz w:val="22"/>
          <w:szCs w:val="22"/>
          <w:lang w:val="en-US"/>
        </w:rPr>
      </w:pPr>
      <w:r w:rsidRPr="00911AF8">
        <w:rPr>
          <w:rStyle w:val="normaltextrun"/>
          <w:rFonts w:ascii="Aptos" w:hAnsi="Aptos" w:cs="Segoe UI"/>
          <w:sz w:val="22"/>
          <w:szCs w:val="22"/>
          <w:lang w:val="en-US"/>
        </w:rPr>
        <w:t xml:space="preserve">The following table are examples of </w:t>
      </w:r>
      <w:r w:rsidR="000C181A" w:rsidRPr="00911AF8">
        <w:rPr>
          <w:rStyle w:val="normaltextrun"/>
          <w:rFonts w:ascii="Aptos" w:hAnsi="Aptos" w:cs="Segoe UI"/>
          <w:sz w:val="22"/>
          <w:szCs w:val="22"/>
          <w:lang w:val="en-US"/>
        </w:rPr>
        <w:t>support i</w:t>
      </w:r>
      <w:r w:rsidR="002E0359" w:rsidRPr="00911AF8">
        <w:rPr>
          <w:rStyle w:val="normaltextrun"/>
          <w:rFonts w:ascii="Aptos" w:hAnsi="Aptos" w:cs="Segoe UI"/>
          <w:sz w:val="22"/>
          <w:szCs w:val="22"/>
          <w:lang w:val="en-US"/>
        </w:rPr>
        <w:t>tem types and priority levels</w:t>
      </w:r>
      <w:r w:rsidR="000C181A" w:rsidRPr="00911AF8">
        <w:rPr>
          <w:rStyle w:val="normaltextrun"/>
          <w:rFonts w:ascii="Aptos" w:hAnsi="Aptos" w:cs="Segoe UI"/>
          <w:sz w:val="22"/>
          <w:szCs w:val="22"/>
          <w:lang w:val="en-US"/>
        </w:rPr>
        <w:t>:</w:t>
      </w:r>
    </w:p>
    <w:p w14:paraId="319E15F0" w14:textId="475E08D5" w:rsidR="002E0359" w:rsidRPr="00911AF8" w:rsidRDefault="002E0359" w:rsidP="000C181A">
      <w:pPr>
        <w:pStyle w:val="paragraph"/>
        <w:spacing w:before="0" w:beforeAutospacing="0" w:after="0" w:afterAutospacing="0"/>
        <w:ind w:left="993"/>
        <w:textAlignment w:val="baseline"/>
        <w:rPr>
          <w:rFonts w:ascii="Aptos" w:hAnsi="Aptos" w:cs="Segoe UI"/>
          <w:sz w:val="22"/>
          <w:szCs w:val="22"/>
        </w:rPr>
      </w:pPr>
      <w:r w:rsidRPr="00911AF8">
        <w:rPr>
          <w:rFonts w:ascii="Aptos" w:eastAsia="HelveticaNeue" w:hAnsi="Aptos" w:cs="HelveticaNeue"/>
          <w:noProof/>
          <w:color w:val="5A9BD5"/>
          <w:kern w:val="2"/>
          <w:sz w:val="22"/>
          <w:szCs w:val="22"/>
          <w:lang w:eastAsia="zh-CN" w:bidi="hi-IN"/>
        </w:rPr>
        <w:drawing>
          <wp:inline distT="0" distB="0" distL="0" distR="0" wp14:anchorId="6FC2B389" wp14:editId="6E9EECCB">
            <wp:extent cx="4039105" cy="1407730"/>
            <wp:effectExtent l="0" t="0" r="0" b="254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4809" cy="1413203"/>
                    </a:xfrm>
                    <a:prstGeom prst="rect">
                      <a:avLst/>
                    </a:prstGeom>
                    <a:noFill/>
                    <a:ln>
                      <a:noFill/>
                    </a:ln>
                  </pic:spPr>
                </pic:pic>
              </a:graphicData>
            </a:graphic>
          </wp:inline>
        </w:drawing>
      </w:r>
      <w:r w:rsidRPr="00911AF8">
        <w:rPr>
          <w:rStyle w:val="eop"/>
          <w:rFonts w:ascii="Aptos" w:hAnsi="Aptos" w:cs="Calibri"/>
          <w:color w:val="0D0D0D"/>
          <w:sz w:val="22"/>
          <w:szCs w:val="22"/>
        </w:rPr>
        <w:t> </w:t>
      </w:r>
    </w:p>
    <w:p w14:paraId="18BC5ED9" w14:textId="77777777" w:rsidR="002E0359" w:rsidRPr="00911AF8" w:rsidRDefault="002E0359" w:rsidP="002E0359">
      <w:pPr>
        <w:pStyle w:val="paragraph"/>
        <w:numPr>
          <w:ilvl w:val="1"/>
          <w:numId w:val="1"/>
        </w:numPr>
        <w:spacing w:before="120" w:beforeAutospacing="0" w:after="120" w:afterAutospacing="0"/>
        <w:ind w:left="993" w:hanging="709"/>
        <w:jc w:val="both"/>
        <w:textAlignment w:val="baseline"/>
        <w:rPr>
          <w:rStyle w:val="normaltextrun"/>
          <w:rFonts w:ascii="Aptos" w:hAnsi="Aptos"/>
          <w:sz w:val="22"/>
          <w:szCs w:val="22"/>
          <w:lang w:val="en-US"/>
        </w:rPr>
      </w:pPr>
      <w:r w:rsidRPr="00911AF8">
        <w:rPr>
          <w:rStyle w:val="normaltextrun"/>
          <w:rFonts w:ascii="Aptos" w:hAnsi="Aptos" w:cs="Segoe UI"/>
          <w:sz w:val="22"/>
          <w:szCs w:val="22"/>
          <w:lang w:val="en-US"/>
        </w:rPr>
        <w:t>Resolution times </w:t>
      </w:r>
    </w:p>
    <w:p w14:paraId="51C85B5C" w14:textId="1D76773C" w:rsidR="002E0359" w:rsidRPr="00911AF8" w:rsidRDefault="003F10DB" w:rsidP="004879AC">
      <w:pPr>
        <w:pStyle w:val="paragraph"/>
        <w:spacing w:before="120" w:beforeAutospacing="0" w:after="120" w:afterAutospacing="0"/>
        <w:ind w:left="993"/>
        <w:jc w:val="both"/>
        <w:textAlignment w:val="baseline"/>
        <w:rPr>
          <w:rStyle w:val="normaltextrun"/>
          <w:rFonts w:ascii="Aptos" w:hAnsi="Aptos"/>
          <w:sz w:val="22"/>
          <w:szCs w:val="22"/>
          <w:lang w:val="en-US"/>
        </w:rPr>
      </w:pPr>
      <w:r w:rsidRPr="00911AF8">
        <w:rPr>
          <w:rStyle w:val="normaltextrun"/>
          <w:rFonts w:ascii="Aptos" w:hAnsi="Aptos" w:cs="Segoe UI"/>
          <w:sz w:val="22"/>
          <w:szCs w:val="22"/>
          <w:lang w:val="en-US"/>
        </w:rPr>
        <w:t>Versaterm</w:t>
      </w:r>
      <w:r w:rsidR="002E0359" w:rsidRPr="00911AF8">
        <w:rPr>
          <w:rStyle w:val="normaltextrun"/>
          <w:rFonts w:ascii="Aptos" w:hAnsi="Aptos" w:cs="Segoe UI"/>
          <w:sz w:val="22"/>
          <w:szCs w:val="22"/>
          <w:lang w:val="en-US"/>
        </w:rPr>
        <w:t xml:space="preserve"> will always endeavor to resolve problems as swiftly as possible. It recognizes that the </w:t>
      </w:r>
      <w:r w:rsidR="004935BB" w:rsidRPr="00911AF8">
        <w:rPr>
          <w:rStyle w:val="normaltextrun"/>
          <w:rFonts w:ascii="Aptos" w:hAnsi="Aptos" w:cs="Segoe UI"/>
          <w:sz w:val="22"/>
          <w:szCs w:val="22"/>
          <w:lang w:val="en-US"/>
        </w:rPr>
        <w:t>Customer</w:t>
      </w:r>
      <w:r w:rsidR="002E0359" w:rsidRPr="00911AF8">
        <w:rPr>
          <w:rStyle w:val="normaltextrun"/>
          <w:rFonts w:ascii="Aptos" w:hAnsi="Aptos" w:cs="Segoe UI"/>
          <w:sz w:val="22"/>
          <w:szCs w:val="22"/>
          <w:lang w:val="en-US"/>
        </w:rPr>
        <w:t xml:space="preserve">’s operational systems and community relationships are key to its mission and that any downtime can have significant consequences. However, </w:t>
      </w:r>
      <w:r w:rsidRPr="00911AF8">
        <w:rPr>
          <w:rStyle w:val="normaltextrun"/>
          <w:rFonts w:ascii="Aptos" w:hAnsi="Aptos" w:cs="Segoe UI"/>
          <w:sz w:val="22"/>
          <w:szCs w:val="22"/>
          <w:lang w:val="en-US"/>
        </w:rPr>
        <w:t>Versaterm</w:t>
      </w:r>
      <w:r w:rsidR="002E0359" w:rsidRPr="00911AF8">
        <w:rPr>
          <w:rStyle w:val="normaltextrun"/>
          <w:rFonts w:ascii="Aptos" w:hAnsi="Aptos" w:cs="Segoe UI"/>
          <w:sz w:val="22"/>
          <w:szCs w:val="22"/>
          <w:lang w:val="en-US"/>
        </w:rPr>
        <w:t xml:space="preserve"> is unable to provide guaranteed resolution times. This is because the nature and causes of problems can vary enormously. </w:t>
      </w:r>
    </w:p>
    <w:p w14:paraId="0E65B9D5" w14:textId="0F6159F6" w:rsidR="002E0359" w:rsidRPr="00911AF8" w:rsidRDefault="002E0359" w:rsidP="004879AC">
      <w:pPr>
        <w:pStyle w:val="paragraph"/>
        <w:spacing w:before="120" w:beforeAutospacing="0" w:after="120" w:afterAutospacing="0"/>
        <w:ind w:left="993"/>
        <w:jc w:val="both"/>
        <w:textAlignment w:val="baseline"/>
        <w:rPr>
          <w:rStyle w:val="normaltextrun"/>
          <w:rFonts w:ascii="Aptos" w:hAnsi="Aptos"/>
          <w:sz w:val="22"/>
          <w:szCs w:val="22"/>
          <w:lang w:val="en-US"/>
        </w:rPr>
      </w:pPr>
      <w:r w:rsidRPr="00911AF8">
        <w:rPr>
          <w:rStyle w:val="normaltextrun"/>
          <w:rFonts w:ascii="Aptos" w:hAnsi="Aptos" w:cs="Segoe UI"/>
          <w:sz w:val="22"/>
          <w:szCs w:val="22"/>
          <w:lang w:val="en-US"/>
        </w:rPr>
        <w:t xml:space="preserve">For instance, it may be possible to resolve a critical API issue in minutes, simply by restarting the affected component(s). But if a system fails due to a persistent infrastructure fault (also classed as a critical issue) it may take longer to get back up and running. In all cases, </w:t>
      </w:r>
      <w:r w:rsidR="003F10DB" w:rsidRPr="00911AF8">
        <w:rPr>
          <w:rStyle w:val="normaltextrun"/>
          <w:rFonts w:ascii="Aptos" w:hAnsi="Aptos" w:cs="Segoe UI"/>
          <w:sz w:val="22"/>
          <w:szCs w:val="22"/>
          <w:lang w:val="en-US"/>
        </w:rPr>
        <w:t>Versaterm</w:t>
      </w:r>
      <w:r w:rsidRPr="00911AF8">
        <w:rPr>
          <w:rStyle w:val="normaltextrun"/>
          <w:rFonts w:ascii="Aptos" w:hAnsi="Aptos" w:cs="Segoe UI"/>
          <w:sz w:val="22"/>
          <w:szCs w:val="22"/>
          <w:lang w:val="en-US"/>
        </w:rPr>
        <w:t xml:space="preserve"> will make its best efforts to resolve problems as quickly as possible. It will also provide frequent progress reports to the </w:t>
      </w:r>
      <w:r w:rsidR="004935BB" w:rsidRPr="00911AF8">
        <w:rPr>
          <w:rStyle w:val="normaltextrun"/>
          <w:rFonts w:ascii="Aptos" w:hAnsi="Aptos" w:cs="Segoe UI"/>
          <w:sz w:val="22"/>
          <w:szCs w:val="22"/>
          <w:lang w:val="en-US"/>
        </w:rPr>
        <w:t>Customer</w:t>
      </w:r>
      <w:r w:rsidRPr="00911AF8">
        <w:rPr>
          <w:rStyle w:val="normaltextrun"/>
          <w:rFonts w:ascii="Aptos" w:hAnsi="Aptos" w:cs="Segoe UI"/>
          <w:sz w:val="22"/>
          <w:szCs w:val="22"/>
          <w:lang w:val="en-US"/>
        </w:rPr>
        <w:t>. </w:t>
      </w:r>
    </w:p>
    <w:p w14:paraId="1C9B1DD3" w14:textId="77777777" w:rsidR="00A76C72" w:rsidRPr="00911AF8" w:rsidRDefault="00A76C72" w:rsidP="00E040B0">
      <w:pPr>
        <w:pStyle w:val="ListParagraph"/>
        <w:spacing w:before="120" w:after="120"/>
        <w:ind w:left="992"/>
        <w:contextualSpacing w:val="0"/>
        <w:jc w:val="center"/>
        <w:rPr>
          <w:rFonts w:ascii="Aptos" w:hAnsi="Aptos"/>
          <w:sz w:val="22"/>
          <w:szCs w:val="22"/>
        </w:rPr>
      </w:pPr>
    </w:p>
    <w:p w14:paraId="2F8F645D" w14:textId="77777777" w:rsidR="00A76C72" w:rsidRPr="00911AF8" w:rsidRDefault="00A76C72" w:rsidP="00E040B0">
      <w:pPr>
        <w:pStyle w:val="ListParagraph"/>
        <w:spacing w:before="120" w:after="120"/>
        <w:ind w:left="992"/>
        <w:contextualSpacing w:val="0"/>
        <w:jc w:val="center"/>
        <w:rPr>
          <w:rFonts w:ascii="Aptos" w:hAnsi="Aptos"/>
          <w:sz w:val="22"/>
          <w:szCs w:val="22"/>
        </w:rPr>
      </w:pPr>
    </w:p>
    <w:p w14:paraId="329B04FC" w14:textId="05D3F5F5" w:rsidR="00145A74" w:rsidRPr="00911AF8" w:rsidRDefault="00E040B0" w:rsidP="00E040B0">
      <w:pPr>
        <w:pStyle w:val="ListParagraph"/>
        <w:spacing w:before="120" w:after="120"/>
        <w:ind w:left="992"/>
        <w:contextualSpacing w:val="0"/>
        <w:jc w:val="center"/>
        <w:rPr>
          <w:rFonts w:ascii="Aptos" w:hAnsi="Aptos"/>
          <w:sz w:val="22"/>
          <w:szCs w:val="22"/>
        </w:rPr>
      </w:pPr>
      <w:r w:rsidRPr="00911AF8">
        <w:rPr>
          <w:rFonts w:ascii="Aptos" w:hAnsi="Aptos"/>
          <w:sz w:val="22"/>
          <w:szCs w:val="22"/>
        </w:rPr>
        <w:t>[remainder of page left intentionally blank]</w:t>
      </w:r>
      <w:r w:rsidR="00145A74" w:rsidRPr="00911AF8">
        <w:rPr>
          <w:rFonts w:ascii="Aptos" w:hAnsi="Aptos" w:cs="Segoe UI"/>
          <w:sz w:val="22"/>
          <w:szCs w:val="22"/>
        </w:rPr>
        <w:br w:type="page"/>
      </w:r>
    </w:p>
    <w:p w14:paraId="0A5470BC" w14:textId="77777777" w:rsidR="000C7C66" w:rsidRPr="00911AF8" w:rsidRDefault="000C7C66" w:rsidP="000C7C66">
      <w:pPr>
        <w:pStyle w:val="paragraph"/>
        <w:spacing w:before="120" w:beforeAutospacing="0" w:after="120" w:afterAutospacing="0"/>
        <w:ind w:left="720"/>
        <w:textAlignment w:val="baseline"/>
        <w:rPr>
          <w:rStyle w:val="normaltextrun"/>
          <w:rFonts w:ascii="Aptos" w:hAnsi="Aptos" w:cs="Segoe UI"/>
          <w:color w:val="373739"/>
          <w:sz w:val="22"/>
          <w:szCs w:val="22"/>
        </w:rPr>
      </w:pPr>
    </w:p>
    <w:p w14:paraId="11061424" w14:textId="18E06F59" w:rsidR="25A3C0ED" w:rsidRPr="00911AF8" w:rsidRDefault="25A3C0ED" w:rsidP="2D04B33A">
      <w:pPr>
        <w:spacing w:before="120" w:after="120"/>
        <w:ind w:firstLine="720"/>
        <w:rPr>
          <w:rFonts w:ascii="Aptos" w:hAnsi="Aptos"/>
          <w:sz w:val="22"/>
          <w:szCs w:val="22"/>
        </w:rPr>
      </w:pPr>
      <w:r w:rsidRPr="00911AF8">
        <w:rPr>
          <w:rFonts w:ascii="Aptos" w:eastAsia="Times" w:hAnsi="Aptos" w:cs="Times"/>
          <w:color w:val="373739"/>
          <w:sz w:val="22"/>
          <w:szCs w:val="22"/>
        </w:rPr>
        <w:t xml:space="preserve">Versaterm Public Safety </w:t>
      </w:r>
      <w:r w:rsidRPr="00911AF8">
        <w:rPr>
          <w:rFonts w:ascii="Aptos" w:eastAsia="Times" w:hAnsi="Aptos" w:cs="Times"/>
          <w:color w:val="373739"/>
          <w:sz w:val="22"/>
          <w:szCs w:val="22"/>
          <w:highlight w:val="lightGray"/>
        </w:rPr>
        <w:t>US</w:t>
      </w:r>
      <w:r w:rsidR="00810B04" w:rsidRPr="00911AF8">
        <w:rPr>
          <w:rFonts w:ascii="Aptos" w:eastAsia="Times" w:hAnsi="Aptos" w:cs="Times"/>
          <w:color w:val="373739"/>
          <w:sz w:val="22"/>
          <w:szCs w:val="22"/>
        </w:rPr>
        <w:t>,</w:t>
      </w:r>
      <w:r w:rsidRPr="00911AF8">
        <w:rPr>
          <w:rFonts w:ascii="Aptos" w:eastAsia="Times" w:hAnsi="Aptos" w:cs="Times"/>
          <w:color w:val="373739"/>
          <w:sz w:val="22"/>
          <w:szCs w:val="22"/>
        </w:rPr>
        <w:t xml:space="preserve"> Inc.</w:t>
      </w:r>
    </w:p>
    <w:p w14:paraId="5F25B650" w14:textId="77777777" w:rsidR="000C7C66" w:rsidRPr="00911AF8" w:rsidRDefault="000C7C66" w:rsidP="000C7C66">
      <w:pPr>
        <w:pStyle w:val="paragraph"/>
        <w:spacing w:before="120" w:beforeAutospacing="0" w:after="120" w:afterAutospacing="0"/>
        <w:ind w:left="720"/>
        <w:textAlignment w:val="baseline"/>
        <w:rPr>
          <w:rFonts w:ascii="Aptos" w:hAnsi="Aptos" w:cs="Segoe UI"/>
          <w:sz w:val="22"/>
          <w:szCs w:val="22"/>
        </w:rPr>
      </w:pPr>
      <w:r w:rsidRPr="00911AF8">
        <w:rPr>
          <w:rStyle w:val="eop"/>
          <w:rFonts w:ascii="Aptos" w:hAnsi="Aptos" w:cs="Segoe UI"/>
          <w:color w:val="212121"/>
          <w:sz w:val="22"/>
          <w:szCs w:val="22"/>
        </w:rPr>
        <w:t> </w:t>
      </w:r>
    </w:p>
    <w:p w14:paraId="44D00469" w14:textId="77777777" w:rsidR="000C7C66" w:rsidRPr="00911AF8" w:rsidRDefault="000C7C66" w:rsidP="000C7C66">
      <w:pPr>
        <w:pStyle w:val="paragraph"/>
        <w:spacing w:before="120" w:beforeAutospacing="0" w:after="120" w:afterAutospacing="0"/>
        <w:ind w:left="720"/>
        <w:textAlignment w:val="baseline"/>
        <w:rPr>
          <w:rFonts w:ascii="Aptos" w:hAnsi="Aptos" w:cs="Segoe UI"/>
          <w:sz w:val="22"/>
          <w:szCs w:val="22"/>
        </w:rPr>
      </w:pPr>
      <w:r w:rsidRPr="00911AF8">
        <w:rPr>
          <w:rStyle w:val="normaltextrun"/>
          <w:rFonts w:ascii="Aptos" w:hAnsi="Aptos" w:cs="Segoe UI"/>
          <w:color w:val="212121"/>
          <w:sz w:val="22"/>
          <w:szCs w:val="22"/>
        </w:rPr>
        <w:t>By: _________________________</w:t>
      </w:r>
      <w:r w:rsidRPr="00911AF8">
        <w:rPr>
          <w:rStyle w:val="eop"/>
          <w:rFonts w:ascii="Aptos" w:hAnsi="Aptos" w:cs="Segoe UI"/>
          <w:color w:val="212121"/>
          <w:sz w:val="22"/>
          <w:szCs w:val="22"/>
        </w:rPr>
        <w:t> </w:t>
      </w:r>
    </w:p>
    <w:p w14:paraId="7B4618D1" w14:textId="77777777" w:rsidR="000C7C66" w:rsidRPr="00911AF8" w:rsidRDefault="000C7C66" w:rsidP="000C7C66">
      <w:pPr>
        <w:pStyle w:val="paragraph"/>
        <w:spacing w:before="120" w:beforeAutospacing="0" w:after="120" w:afterAutospacing="0"/>
        <w:ind w:left="720"/>
        <w:textAlignment w:val="baseline"/>
        <w:rPr>
          <w:rFonts w:ascii="Aptos" w:hAnsi="Aptos" w:cs="Segoe UI"/>
          <w:sz w:val="22"/>
          <w:szCs w:val="22"/>
        </w:rPr>
      </w:pPr>
      <w:r w:rsidRPr="00911AF8">
        <w:rPr>
          <w:rStyle w:val="normaltextrun"/>
          <w:rFonts w:ascii="Aptos" w:hAnsi="Aptos" w:cs="Segoe UI"/>
          <w:color w:val="212121"/>
          <w:sz w:val="22"/>
          <w:szCs w:val="22"/>
        </w:rPr>
        <w:t xml:space="preserve">Name: </w:t>
      </w:r>
      <w:r w:rsidRPr="00911AF8">
        <w:rPr>
          <w:rStyle w:val="normaltextrun"/>
          <w:rFonts w:ascii="Aptos" w:hAnsi="Aptos" w:cs="Segoe UI"/>
          <w:color w:val="212121"/>
          <w:sz w:val="22"/>
          <w:szCs w:val="22"/>
          <w:highlight w:val="lightGray"/>
        </w:rPr>
        <w:t>[name of signer]</w:t>
      </w:r>
      <w:r w:rsidRPr="00911AF8">
        <w:rPr>
          <w:rStyle w:val="eop"/>
          <w:rFonts w:ascii="Aptos" w:hAnsi="Aptos" w:cs="Segoe UI"/>
          <w:color w:val="212121"/>
          <w:sz w:val="22"/>
          <w:szCs w:val="22"/>
        </w:rPr>
        <w:t> </w:t>
      </w:r>
    </w:p>
    <w:p w14:paraId="4B33009D" w14:textId="77777777" w:rsidR="000C7C66" w:rsidRPr="00911AF8" w:rsidRDefault="000C7C66" w:rsidP="000C7C66">
      <w:pPr>
        <w:pStyle w:val="paragraph"/>
        <w:spacing w:before="120" w:beforeAutospacing="0" w:after="120" w:afterAutospacing="0"/>
        <w:ind w:left="720"/>
        <w:textAlignment w:val="baseline"/>
        <w:rPr>
          <w:rFonts w:ascii="Aptos" w:hAnsi="Aptos" w:cs="Segoe UI"/>
          <w:sz w:val="22"/>
          <w:szCs w:val="22"/>
        </w:rPr>
      </w:pPr>
      <w:r w:rsidRPr="00911AF8">
        <w:rPr>
          <w:rStyle w:val="normaltextrun"/>
          <w:rFonts w:ascii="Aptos" w:hAnsi="Aptos" w:cs="Segoe UI"/>
          <w:color w:val="212121"/>
          <w:sz w:val="22"/>
          <w:szCs w:val="22"/>
        </w:rPr>
        <w:t xml:space="preserve">Title: </w:t>
      </w:r>
      <w:r w:rsidRPr="00911AF8">
        <w:rPr>
          <w:rStyle w:val="normaltextrun"/>
          <w:rFonts w:ascii="Aptos" w:hAnsi="Aptos" w:cs="Segoe UI"/>
          <w:color w:val="212121"/>
          <w:sz w:val="22"/>
          <w:szCs w:val="22"/>
          <w:highlight w:val="lightGray"/>
        </w:rPr>
        <w:t>[title of signer]</w:t>
      </w:r>
      <w:r w:rsidRPr="00911AF8">
        <w:rPr>
          <w:rStyle w:val="eop"/>
          <w:rFonts w:ascii="Aptos" w:hAnsi="Aptos" w:cs="Segoe UI"/>
          <w:color w:val="212121"/>
          <w:sz w:val="22"/>
          <w:szCs w:val="22"/>
          <w:highlight w:val="lightGray"/>
        </w:rPr>
        <w:t> </w:t>
      </w:r>
    </w:p>
    <w:p w14:paraId="7EAB5615" w14:textId="77777777" w:rsidR="000C7C66" w:rsidRPr="00911AF8" w:rsidRDefault="000C7C66" w:rsidP="000C7C66">
      <w:pPr>
        <w:pStyle w:val="paragraph"/>
        <w:spacing w:before="120" w:beforeAutospacing="0" w:after="120" w:afterAutospacing="0"/>
        <w:ind w:left="720"/>
        <w:textAlignment w:val="baseline"/>
        <w:rPr>
          <w:rFonts w:ascii="Aptos" w:hAnsi="Aptos" w:cs="Segoe UI"/>
          <w:sz w:val="22"/>
          <w:szCs w:val="22"/>
        </w:rPr>
      </w:pPr>
      <w:r w:rsidRPr="00911AF8">
        <w:rPr>
          <w:rStyle w:val="normaltextrun"/>
          <w:rFonts w:ascii="Aptos" w:hAnsi="Aptos" w:cs="Segoe UI"/>
          <w:color w:val="212121"/>
          <w:sz w:val="22"/>
          <w:szCs w:val="22"/>
        </w:rPr>
        <w:t xml:space="preserve">Date: </w:t>
      </w:r>
      <w:r w:rsidRPr="00911AF8">
        <w:rPr>
          <w:rStyle w:val="normaltextrun"/>
          <w:rFonts w:ascii="Aptos" w:hAnsi="Aptos" w:cs="Segoe UI"/>
          <w:color w:val="212121"/>
          <w:sz w:val="22"/>
          <w:szCs w:val="22"/>
          <w:highlight w:val="lightGray"/>
        </w:rPr>
        <w:t>[date]</w:t>
      </w:r>
      <w:r w:rsidRPr="00911AF8">
        <w:rPr>
          <w:rStyle w:val="eop"/>
          <w:rFonts w:ascii="Aptos" w:hAnsi="Aptos" w:cs="Segoe UI"/>
          <w:color w:val="212121"/>
          <w:sz w:val="22"/>
          <w:szCs w:val="22"/>
          <w:highlight w:val="lightGray"/>
        </w:rPr>
        <w:t> </w:t>
      </w:r>
    </w:p>
    <w:p w14:paraId="0E1255AC" w14:textId="77777777" w:rsidR="000C7C66" w:rsidRPr="00911AF8" w:rsidRDefault="000C7C66" w:rsidP="000C7C66">
      <w:pPr>
        <w:pStyle w:val="paragraph"/>
        <w:spacing w:before="120" w:beforeAutospacing="0" w:after="120" w:afterAutospacing="0"/>
        <w:ind w:left="720"/>
        <w:textAlignment w:val="baseline"/>
        <w:rPr>
          <w:rFonts w:ascii="Aptos" w:hAnsi="Aptos" w:cs="Segoe UI"/>
          <w:sz w:val="22"/>
          <w:szCs w:val="22"/>
        </w:rPr>
      </w:pPr>
      <w:r w:rsidRPr="00911AF8">
        <w:rPr>
          <w:rStyle w:val="eop"/>
          <w:rFonts w:ascii="Aptos" w:hAnsi="Aptos" w:cs="Segoe UI"/>
          <w:color w:val="212121"/>
          <w:sz w:val="22"/>
          <w:szCs w:val="22"/>
        </w:rPr>
        <w:t> </w:t>
      </w:r>
    </w:p>
    <w:p w14:paraId="706D6CA4" w14:textId="2F156993" w:rsidR="000C7C66" w:rsidRPr="00911AF8" w:rsidRDefault="000C7C66" w:rsidP="000C7C66">
      <w:pPr>
        <w:pStyle w:val="paragraph"/>
        <w:spacing w:before="120" w:beforeAutospacing="0" w:after="120" w:afterAutospacing="0"/>
        <w:ind w:left="720"/>
        <w:textAlignment w:val="baseline"/>
        <w:rPr>
          <w:rFonts w:ascii="Aptos" w:hAnsi="Aptos" w:cs="Segoe UI"/>
          <w:sz w:val="22"/>
          <w:szCs w:val="22"/>
        </w:rPr>
      </w:pPr>
      <w:r w:rsidRPr="00911AF8">
        <w:rPr>
          <w:rStyle w:val="normaltextrun"/>
          <w:rFonts w:ascii="Aptos" w:hAnsi="Aptos" w:cs="Segoe UI"/>
          <w:color w:val="373739"/>
          <w:sz w:val="22"/>
          <w:szCs w:val="22"/>
        </w:rPr>
        <w:t>Customer</w:t>
      </w:r>
    </w:p>
    <w:p w14:paraId="30EDC285" w14:textId="77777777" w:rsidR="000C7C66" w:rsidRPr="00911AF8" w:rsidRDefault="000C7C66" w:rsidP="000C7C66">
      <w:pPr>
        <w:pStyle w:val="paragraph"/>
        <w:spacing w:before="120" w:beforeAutospacing="0" w:after="120" w:afterAutospacing="0"/>
        <w:ind w:left="720"/>
        <w:textAlignment w:val="baseline"/>
        <w:rPr>
          <w:rFonts w:ascii="Aptos" w:hAnsi="Aptos" w:cs="Segoe UI"/>
          <w:sz w:val="22"/>
          <w:szCs w:val="22"/>
        </w:rPr>
      </w:pPr>
      <w:r w:rsidRPr="00911AF8">
        <w:rPr>
          <w:rStyle w:val="eop"/>
          <w:rFonts w:ascii="Aptos" w:hAnsi="Aptos" w:cs="Segoe UI"/>
          <w:color w:val="212121"/>
          <w:sz w:val="22"/>
          <w:szCs w:val="22"/>
        </w:rPr>
        <w:t> </w:t>
      </w:r>
    </w:p>
    <w:p w14:paraId="2C4C345F" w14:textId="77777777" w:rsidR="000C7C66" w:rsidRPr="00911AF8" w:rsidRDefault="000C7C66" w:rsidP="000C7C66">
      <w:pPr>
        <w:pStyle w:val="paragraph"/>
        <w:spacing w:before="120" w:beforeAutospacing="0" w:after="120" w:afterAutospacing="0"/>
        <w:ind w:left="720"/>
        <w:textAlignment w:val="baseline"/>
        <w:rPr>
          <w:rFonts w:ascii="Aptos" w:hAnsi="Aptos" w:cs="Segoe UI"/>
          <w:sz w:val="22"/>
          <w:szCs w:val="22"/>
        </w:rPr>
      </w:pPr>
      <w:r w:rsidRPr="00911AF8">
        <w:rPr>
          <w:rStyle w:val="normaltextrun"/>
          <w:rFonts w:ascii="Aptos" w:hAnsi="Aptos" w:cs="Segoe UI"/>
          <w:color w:val="212121"/>
          <w:sz w:val="22"/>
          <w:szCs w:val="22"/>
        </w:rPr>
        <w:t>By: _________________________</w:t>
      </w:r>
      <w:r w:rsidRPr="00911AF8">
        <w:rPr>
          <w:rStyle w:val="eop"/>
          <w:rFonts w:ascii="Aptos" w:hAnsi="Aptos" w:cs="Segoe UI"/>
          <w:color w:val="212121"/>
          <w:sz w:val="22"/>
          <w:szCs w:val="22"/>
        </w:rPr>
        <w:t> </w:t>
      </w:r>
    </w:p>
    <w:p w14:paraId="0281E201" w14:textId="77777777" w:rsidR="000C7C66" w:rsidRPr="00911AF8" w:rsidRDefault="000C7C66" w:rsidP="000C7C66">
      <w:pPr>
        <w:pStyle w:val="paragraph"/>
        <w:spacing w:before="120" w:beforeAutospacing="0" w:after="120" w:afterAutospacing="0"/>
        <w:ind w:left="720"/>
        <w:textAlignment w:val="baseline"/>
        <w:rPr>
          <w:rFonts w:ascii="Aptos" w:hAnsi="Aptos" w:cs="Segoe UI"/>
          <w:sz w:val="22"/>
          <w:szCs w:val="22"/>
        </w:rPr>
      </w:pPr>
      <w:r w:rsidRPr="00911AF8">
        <w:rPr>
          <w:rStyle w:val="normaltextrun"/>
          <w:rFonts w:ascii="Aptos" w:hAnsi="Aptos" w:cs="Segoe UI"/>
          <w:color w:val="212121"/>
          <w:sz w:val="22"/>
          <w:szCs w:val="22"/>
        </w:rPr>
        <w:t xml:space="preserve">Name: </w:t>
      </w:r>
      <w:r w:rsidRPr="00911AF8">
        <w:rPr>
          <w:rStyle w:val="normaltextrun"/>
          <w:rFonts w:ascii="Aptos" w:hAnsi="Aptos" w:cs="Segoe UI"/>
          <w:color w:val="212121"/>
          <w:sz w:val="22"/>
          <w:szCs w:val="22"/>
          <w:highlight w:val="lightGray"/>
        </w:rPr>
        <w:t>[name of signer]</w:t>
      </w:r>
      <w:r w:rsidRPr="00911AF8">
        <w:rPr>
          <w:rStyle w:val="eop"/>
          <w:rFonts w:ascii="Aptos" w:hAnsi="Aptos" w:cs="Segoe UI"/>
          <w:color w:val="212121"/>
          <w:sz w:val="22"/>
          <w:szCs w:val="22"/>
          <w:highlight w:val="lightGray"/>
        </w:rPr>
        <w:t> </w:t>
      </w:r>
    </w:p>
    <w:p w14:paraId="4BC7EA66" w14:textId="77777777" w:rsidR="000C7C66" w:rsidRPr="00911AF8" w:rsidRDefault="000C7C66" w:rsidP="000C7C66">
      <w:pPr>
        <w:pStyle w:val="paragraph"/>
        <w:spacing w:before="120" w:beforeAutospacing="0" w:after="120" w:afterAutospacing="0"/>
        <w:ind w:left="720"/>
        <w:textAlignment w:val="baseline"/>
        <w:rPr>
          <w:rFonts w:ascii="Aptos" w:hAnsi="Aptos" w:cs="Segoe UI"/>
          <w:sz w:val="22"/>
          <w:szCs w:val="22"/>
        </w:rPr>
      </w:pPr>
      <w:r w:rsidRPr="00911AF8">
        <w:rPr>
          <w:rStyle w:val="normaltextrun"/>
          <w:rFonts w:ascii="Aptos" w:hAnsi="Aptos" w:cs="Segoe UI"/>
          <w:color w:val="212121"/>
          <w:sz w:val="22"/>
          <w:szCs w:val="22"/>
        </w:rPr>
        <w:t xml:space="preserve">Title: </w:t>
      </w:r>
      <w:r w:rsidRPr="00911AF8">
        <w:rPr>
          <w:rStyle w:val="normaltextrun"/>
          <w:rFonts w:ascii="Aptos" w:hAnsi="Aptos" w:cs="Segoe UI"/>
          <w:color w:val="212121"/>
          <w:sz w:val="22"/>
          <w:szCs w:val="22"/>
          <w:highlight w:val="lightGray"/>
        </w:rPr>
        <w:t>[title of signer]</w:t>
      </w:r>
      <w:r w:rsidRPr="00911AF8">
        <w:rPr>
          <w:rStyle w:val="eop"/>
          <w:rFonts w:ascii="Aptos" w:hAnsi="Aptos" w:cs="Segoe UI"/>
          <w:color w:val="212121"/>
          <w:sz w:val="22"/>
          <w:szCs w:val="22"/>
          <w:highlight w:val="lightGray"/>
        </w:rPr>
        <w:t> </w:t>
      </w:r>
    </w:p>
    <w:p w14:paraId="4F782113" w14:textId="77777777" w:rsidR="000C7C66" w:rsidRPr="00911AF8" w:rsidRDefault="000C7C66" w:rsidP="000C7C66">
      <w:pPr>
        <w:pStyle w:val="paragraph"/>
        <w:spacing w:before="120" w:beforeAutospacing="0" w:after="120" w:afterAutospacing="0"/>
        <w:ind w:left="720"/>
        <w:textAlignment w:val="baseline"/>
        <w:rPr>
          <w:rFonts w:ascii="Aptos" w:hAnsi="Aptos" w:cs="Segoe UI"/>
          <w:sz w:val="22"/>
          <w:szCs w:val="22"/>
        </w:rPr>
      </w:pPr>
      <w:r w:rsidRPr="00911AF8">
        <w:rPr>
          <w:rStyle w:val="normaltextrun"/>
          <w:rFonts w:ascii="Aptos" w:hAnsi="Aptos" w:cs="Segoe UI"/>
          <w:color w:val="212121"/>
          <w:sz w:val="22"/>
          <w:szCs w:val="22"/>
        </w:rPr>
        <w:t xml:space="preserve">Date: </w:t>
      </w:r>
      <w:r w:rsidRPr="00911AF8">
        <w:rPr>
          <w:rStyle w:val="normaltextrun"/>
          <w:rFonts w:ascii="Aptos" w:hAnsi="Aptos" w:cs="Segoe UI"/>
          <w:color w:val="212121"/>
          <w:sz w:val="22"/>
          <w:szCs w:val="22"/>
          <w:highlight w:val="lightGray"/>
        </w:rPr>
        <w:t>[date]</w:t>
      </w:r>
      <w:r w:rsidRPr="00911AF8">
        <w:rPr>
          <w:rStyle w:val="eop"/>
          <w:rFonts w:ascii="Aptos" w:hAnsi="Aptos" w:cs="Segoe UI"/>
          <w:color w:val="212121"/>
          <w:sz w:val="22"/>
          <w:szCs w:val="22"/>
          <w:highlight w:val="lightGray"/>
        </w:rPr>
        <w:t> </w:t>
      </w:r>
    </w:p>
    <w:p w14:paraId="22117FB8" w14:textId="77777777" w:rsidR="00843841" w:rsidRPr="00911AF8" w:rsidRDefault="00843841" w:rsidP="000C7C66">
      <w:pPr>
        <w:spacing w:before="120" w:after="120"/>
        <w:rPr>
          <w:rFonts w:ascii="Aptos" w:hAnsi="Aptos"/>
          <w:sz w:val="22"/>
          <w:szCs w:val="22"/>
        </w:rPr>
      </w:pPr>
    </w:p>
    <w:sectPr w:rsidR="00843841" w:rsidRPr="00911AF8" w:rsidSect="0040255D">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CECF" w14:textId="77777777" w:rsidR="00720BB7" w:rsidRDefault="00720BB7" w:rsidP="00863F55">
      <w:r>
        <w:separator/>
      </w:r>
    </w:p>
  </w:endnote>
  <w:endnote w:type="continuationSeparator" w:id="0">
    <w:p w14:paraId="5EE9B708" w14:textId="77777777" w:rsidR="00720BB7" w:rsidRDefault="00720BB7" w:rsidP="00863F55">
      <w:r>
        <w:continuationSeparator/>
      </w:r>
    </w:p>
  </w:endnote>
  <w:endnote w:type="continuationNotice" w:id="1">
    <w:p w14:paraId="22819B36" w14:textId="77777777" w:rsidR="00720BB7" w:rsidRDefault="00720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6CF0" w14:textId="6ECF3535" w:rsidR="00863F55" w:rsidRPr="00863F55" w:rsidRDefault="00911AF8" w:rsidP="00863F55">
    <w:pPr>
      <w:pStyle w:val="Footer"/>
      <w:jc w:val="center"/>
      <w:rPr>
        <w:sz w:val="18"/>
        <w:szCs w:val="18"/>
      </w:rPr>
    </w:pPr>
    <w:r>
      <w:rPr>
        <w:rFonts w:ascii="Times New Roman" w:hAnsi="Times New Roman"/>
        <w:sz w:val="18"/>
        <w:szCs w:val="18"/>
        <w:lang w:val="en-US"/>
      </w:rPr>
      <w:t>January 2024 – 31012024</w:t>
    </w:r>
    <w:r>
      <w:rPr>
        <w:rFonts w:ascii="Times New Roman" w:hAnsi="Times New Roman"/>
        <w:sz w:val="18"/>
        <w:szCs w:val="18"/>
        <w:lang w:val="en-US"/>
      </w:rPr>
      <w:tab/>
    </w:r>
    <w:r>
      <w:rPr>
        <w:rFonts w:ascii="Times New Roman" w:hAnsi="Times New Roman"/>
        <w:sz w:val="18"/>
        <w:szCs w:val="18"/>
        <w:lang w:val="en-US"/>
      </w:rPr>
      <w:tab/>
    </w:r>
    <w:r w:rsidR="00863F55" w:rsidRPr="00863F55">
      <w:rPr>
        <w:rFonts w:ascii="Times New Roman" w:hAnsi="Times New Roman"/>
        <w:sz w:val="18"/>
        <w:szCs w:val="18"/>
        <w:lang w:val="en-US"/>
      </w:rPr>
      <w:t xml:space="preserve">Page </w:t>
    </w:r>
    <w:r w:rsidR="00863F55" w:rsidRPr="00863F55">
      <w:rPr>
        <w:rFonts w:ascii="Times New Roman" w:hAnsi="Times New Roman"/>
        <w:sz w:val="18"/>
        <w:szCs w:val="18"/>
        <w:lang w:val="en-US"/>
      </w:rPr>
      <w:fldChar w:fldCharType="begin"/>
    </w:r>
    <w:r w:rsidR="00863F55" w:rsidRPr="00863F55">
      <w:rPr>
        <w:rFonts w:ascii="Times New Roman" w:hAnsi="Times New Roman"/>
        <w:sz w:val="18"/>
        <w:szCs w:val="18"/>
        <w:lang w:val="en-US"/>
      </w:rPr>
      <w:instrText xml:space="preserve"> PAGE </w:instrText>
    </w:r>
    <w:r w:rsidR="00863F55" w:rsidRPr="00863F55">
      <w:rPr>
        <w:rFonts w:ascii="Times New Roman" w:hAnsi="Times New Roman"/>
        <w:sz w:val="18"/>
        <w:szCs w:val="18"/>
        <w:lang w:val="en-US"/>
      </w:rPr>
      <w:fldChar w:fldCharType="separate"/>
    </w:r>
    <w:r w:rsidR="00863F55" w:rsidRPr="00863F55">
      <w:rPr>
        <w:rFonts w:ascii="Times New Roman" w:hAnsi="Times New Roman"/>
        <w:noProof/>
        <w:sz w:val="18"/>
        <w:szCs w:val="18"/>
        <w:lang w:val="en-US"/>
      </w:rPr>
      <w:t>1</w:t>
    </w:r>
    <w:r w:rsidR="00863F55" w:rsidRPr="00863F55">
      <w:rPr>
        <w:rFonts w:ascii="Times New Roman" w:hAnsi="Times New Roman"/>
        <w:sz w:val="18"/>
        <w:szCs w:val="18"/>
        <w:lang w:val="en-US"/>
      </w:rPr>
      <w:fldChar w:fldCharType="end"/>
    </w:r>
    <w:r w:rsidR="00863F55" w:rsidRPr="00863F55">
      <w:rPr>
        <w:rFonts w:ascii="Times New Roman" w:hAnsi="Times New Roman"/>
        <w:sz w:val="18"/>
        <w:szCs w:val="18"/>
        <w:lang w:val="en-US"/>
      </w:rPr>
      <w:t xml:space="preserve"> of </w:t>
    </w:r>
    <w:r w:rsidR="00863F55" w:rsidRPr="00863F55">
      <w:rPr>
        <w:rFonts w:ascii="Times New Roman" w:hAnsi="Times New Roman"/>
        <w:sz w:val="18"/>
        <w:szCs w:val="18"/>
        <w:lang w:val="en-US"/>
      </w:rPr>
      <w:fldChar w:fldCharType="begin"/>
    </w:r>
    <w:r w:rsidR="00863F55" w:rsidRPr="00863F55">
      <w:rPr>
        <w:rFonts w:ascii="Times New Roman" w:hAnsi="Times New Roman"/>
        <w:sz w:val="18"/>
        <w:szCs w:val="18"/>
        <w:lang w:val="en-US"/>
      </w:rPr>
      <w:instrText xml:space="preserve"> NUMPAGES </w:instrText>
    </w:r>
    <w:r w:rsidR="00863F55" w:rsidRPr="00863F55">
      <w:rPr>
        <w:rFonts w:ascii="Times New Roman" w:hAnsi="Times New Roman"/>
        <w:sz w:val="18"/>
        <w:szCs w:val="18"/>
        <w:lang w:val="en-US"/>
      </w:rPr>
      <w:fldChar w:fldCharType="separate"/>
    </w:r>
    <w:r w:rsidR="00863F55" w:rsidRPr="00863F55">
      <w:rPr>
        <w:rFonts w:ascii="Times New Roman" w:hAnsi="Times New Roman"/>
        <w:noProof/>
        <w:sz w:val="18"/>
        <w:szCs w:val="18"/>
        <w:lang w:val="en-US"/>
      </w:rPr>
      <w:t>2</w:t>
    </w:r>
    <w:r w:rsidR="00863F55" w:rsidRPr="00863F55">
      <w:rPr>
        <w:rFonts w:ascii="Times New Roman" w:hAnsi="Times New Roman"/>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867B" w14:textId="77777777" w:rsidR="00720BB7" w:rsidRDefault="00720BB7" w:rsidP="00863F55">
      <w:r>
        <w:separator/>
      </w:r>
    </w:p>
  </w:footnote>
  <w:footnote w:type="continuationSeparator" w:id="0">
    <w:p w14:paraId="4C88BB80" w14:textId="77777777" w:rsidR="00720BB7" w:rsidRDefault="00720BB7" w:rsidP="00863F55">
      <w:r>
        <w:continuationSeparator/>
      </w:r>
    </w:p>
  </w:footnote>
  <w:footnote w:type="continuationNotice" w:id="1">
    <w:p w14:paraId="4695A7EC" w14:textId="77777777" w:rsidR="00720BB7" w:rsidRDefault="00720B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35B"/>
    <w:multiLevelType w:val="multilevel"/>
    <w:tmpl w:val="732CF016"/>
    <w:lvl w:ilvl="0">
      <w:start w:val="1"/>
      <w:numFmt w:val="decimal"/>
      <w:lvlText w:val="%1."/>
      <w:lvlJc w:val="left"/>
      <w:pPr>
        <w:tabs>
          <w:tab w:val="num" w:pos="289"/>
        </w:tabs>
        <w:ind w:left="289" w:hanging="289"/>
      </w:pPr>
    </w:lvl>
    <w:lvl w:ilvl="1">
      <w:start w:val="1"/>
      <w:numFmt w:val="decimal"/>
      <w:lvlText w:val="%1.%2."/>
      <w:lvlJc w:val="left"/>
      <w:pPr>
        <w:tabs>
          <w:tab w:val="num" w:pos="289"/>
        </w:tabs>
        <w:ind w:left="289" w:hanging="289"/>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A42DC0"/>
    <w:multiLevelType w:val="multilevel"/>
    <w:tmpl w:val="B86E09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1D171D"/>
    <w:multiLevelType w:val="hybridMultilevel"/>
    <w:tmpl w:val="F06E351E"/>
    <w:lvl w:ilvl="0" w:tplc="BEC4FE20">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DDD79FA"/>
    <w:multiLevelType w:val="hybridMultilevel"/>
    <w:tmpl w:val="6FD6DCC2"/>
    <w:lvl w:ilvl="0" w:tplc="B3CC4478">
      <w:start w:val="1"/>
      <w:numFmt w:val="bullet"/>
      <w:lvlText w:val="•"/>
      <w:lvlJc w:val="left"/>
      <w:pPr>
        <w:ind w:left="216" w:hanging="216"/>
      </w:pPr>
      <w:rPr>
        <w:rFonts w:hAnsi="Arial Unicode MS"/>
        <w:caps w:val="0"/>
        <w:smallCaps w:val="0"/>
        <w:strike w:val="0"/>
        <w:dstrike w:val="0"/>
        <w:outline w:val="0"/>
        <w:emboss w:val="0"/>
        <w:imprint w:val="0"/>
        <w:spacing w:val="0"/>
        <w:w w:val="100"/>
        <w:kern w:val="0"/>
        <w:position w:val="0"/>
        <w:highlight w:val="none"/>
        <w:vertAlign w:val="baseline"/>
      </w:rPr>
    </w:lvl>
    <w:lvl w:ilvl="1" w:tplc="0B82ED94">
      <w:start w:val="1"/>
      <w:numFmt w:val="bullet"/>
      <w:lvlText w:val="•"/>
      <w:lvlJc w:val="left"/>
      <w:pPr>
        <w:ind w:left="936" w:hanging="216"/>
      </w:pPr>
      <w:rPr>
        <w:rFonts w:hAnsi="Arial Unicode MS"/>
        <w:caps w:val="0"/>
        <w:smallCaps w:val="0"/>
        <w:strike w:val="0"/>
        <w:dstrike w:val="0"/>
        <w:outline w:val="0"/>
        <w:emboss w:val="0"/>
        <w:imprint w:val="0"/>
        <w:spacing w:val="0"/>
        <w:w w:val="100"/>
        <w:kern w:val="0"/>
        <w:position w:val="0"/>
        <w:highlight w:val="none"/>
        <w:vertAlign w:val="baseline"/>
      </w:rPr>
    </w:lvl>
    <w:lvl w:ilvl="2" w:tplc="F334B332">
      <w:start w:val="1"/>
      <w:numFmt w:val="bullet"/>
      <w:lvlText w:val="•"/>
      <w:lvlJc w:val="left"/>
      <w:pPr>
        <w:ind w:left="1656"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2898D58E">
      <w:start w:val="1"/>
      <w:numFmt w:val="bullet"/>
      <w:lvlText w:val="•"/>
      <w:lvlJc w:val="left"/>
      <w:pPr>
        <w:ind w:left="2376" w:hanging="216"/>
      </w:pPr>
      <w:rPr>
        <w:rFonts w:hAnsi="Arial Unicode MS"/>
        <w:caps w:val="0"/>
        <w:smallCaps w:val="0"/>
        <w:strike w:val="0"/>
        <w:dstrike w:val="0"/>
        <w:outline w:val="0"/>
        <w:emboss w:val="0"/>
        <w:imprint w:val="0"/>
        <w:spacing w:val="0"/>
        <w:w w:val="100"/>
        <w:kern w:val="0"/>
        <w:position w:val="0"/>
        <w:highlight w:val="none"/>
        <w:vertAlign w:val="baseline"/>
      </w:rPr>
    </w:lvl>
    <w:lvl w:ilvl="4" w:tplc="635C3278">
      <w:start w:val="1"/>
      <w:numFmt w:val="bullet"/>
      <w:lvlText w:val="•"/>
      <w:lvlJc w:val="left"/>
      <w:pPr>
        <w:ind w:left="3096" w:hanging="216"/>
      </w:pPr>
      <w:rPr>
        <w:rFonts w:hAnsi="Arial Unicode MS"/>
        <w:caps w:val="0"/>
        <w:smallCaps w:val="0"/>
        <w:strike w:val="0"/>
        <w:dstrike w:val="0"/>
        <w:outline w:val="0"/>
        <w:emboss w:val="0"/>
        <w:imprint w:val="0"/>
        <w:spacing w:val="0"/>
        <w:w w:val="100"/>
        <w:kern w:val="0"/>
        <w:position w:val="0"/>
        <w:highlight w:val="none"/>
        <w:vertAlign w:val="baseline"/>
      </w:rPr>
    </w:lvl>
    <w:lvl w:ilvl="5" w:tplc="8E7EE05A">
      <w:start w:val="1"/>
      <w:numFmt w:val="bullet"/>
      <w:lvlText w:val="•"/>
      <w:lvlJc w:val="left"/>
      <w:pPr>
        <w:ind w:left="3816"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808E497C">
      <w:start w:val="1"/>
      <w:numFmt w:val="bullet"/>
      <w:lvlText w:val="•"/>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786E9E74">
      <w:start w:val="1"/>
      <w:numFmt w:val="bullet"/>
      <w:lvlText w:val="•"/>
      <w:lvlJc w:val="left"/>
      <w:pPr>
        <w:ind w:left="5256" w:hanging="216"/>
      </w:pPr>
      <w:rPr>
        <w:rFonts w:hAnsi="Arial Unicode MS"/>
        <w:caps w:val="0"/>
        <w:smallCaps w:val="0"/>
        <w:strike w:val="0"/>
        <w:dstrike w:val="0"/>
        <w:outline w:val="0"/>
        <w:emboss w:val="0"/>
        <w:imprint w:val="0"/>
        <w:spacing w:val="0"/>
        <w:w w:val="100"/>
        <w:kern w:val="0"/>
        <w:position w:val="0"/>
        <w:highlight w:val="none"/>
        <w:vertAlign w:val="baseline"/>
      </w:rPr>
    </w:lvl>
    <w:lvl w:ilvl="8" w:tplc="533487E6">
      <w:start w:val="1"/>
      <w:numFmt w:val="bullet"/>
      <w:lvlText w:val="•"/>
      <w:lvlJc w:val="left"/>
      <w:pPr>
        <w:ind w:left="5976"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A90711"/>
    <w:multiLevelType w:val="multilevel"/>
    <w:tmpl w:val="A5A2A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C95512"/>
    <w:multiLevelType w:val="multilevel"/>
    <w:tmpl w:val="BD9A5CA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E3AD4"/>
    <w:multiLevelType w:val="multilevel"/>
    <w:tmpl w:val="079AFABE"/>
    <w:lvl w:ilvl="0">
      <w:start w:val="1"/>
      <w:numFmt w:val="decimal"/>
      <w:lvlText w:val="%1."/>
      <w:lvlJc w:val="left"/>
      <w:pPr>
        <w:tabs>
          <w:tab w:val="num" w:pos="289"/>
        </w:tabs>
        <w:ind w:left="289" w:hanging="289"/>
      </w:pPr>
    </w:lvl>
    <w:lvl w:ilvl="1">
      <w:start w:val="1"/>
      <w:numFmt w:val="decimal"/>
      <w:lvlText w:val="%1.%2."/>
      <w:lvlJc w:val="left"/>
      <w:pPr>
        <w:tabs>
          <w:tab w:val="num" w:pos="289"/>
        </w:tabs>
        <w:ind w:left="289" w:hanging="289"/>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3851894"/>
    <w:multiLevelType w:val="multilevel"/>
    <w:tmpl w:val="26B2F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153E8"/>
    <w:multiLevelType w:val="multilevel"/>
    <w:tmpl w:val="78E67E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B53D8"/>
    <w:multiLevelType w:val="hybridMultilevel"/>
    <w:tmpl w:val="7DC46EA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BB7D6B"/>
    <w:multiLevelType w:val="multilevel"/>
    <w:tmpl w:val="AB08B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8577B4"/>
    <w:multiLevelType w:val="multilevel"/>
    <w:tmpl w:val="FE70C84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FC40623"/>
    <w:multiLevelType w:val="multilevel"/>
    <w:tmpl w:val="CF22CEA8"/>
    <w:lvl w:ilvl="0">
      <w:start w:val="1"/>
      <w:numFmt w:val="decimal"/>
      <w:lvlText w:val="%1."/>
      <w:lvlJc w:val="left"/>
      <w:pPr>
        <w:ind w:left="720" w:hanging="360"/>
      </w:pPr>
      <w:rPr>
        <w:rFonts w:ascii="Calibri Light" w:eastAsia="Calibri" w:hAnsi="Calibri Light" w:cs="Calibri Light" w:hint="default"/>
        <w:b w:val="0"/>
        <w:i w:val="0"/>
      </w:rPr>
    </w:lvl>
    <w:lvl w:ilvl="1">
      <w:start w:val="1"/>
      <w:numFmt w:val="decimal"/>
      <w:lvlText w:val="%1.%2"/>
      <w:lvlJc w:val="left"/>
      <w:pPr>
        <w:ind w:left="780" w:hanging="420"/>
      </w:pPr>
      <w:rPr>
        <w:b w:val="0"/>
        <w:color w:val="000000"/>
        <w:sz w:val="22"/>
        <w:szCs w:val="22"/>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 w15:restartNumberingAfterBreak="0">
    <w:nsid w:val="40CC120B"/>
    <w:multiLevelType w:val="multilevel"/>
    <w:tmpl w:val="B53C2D92"/>
    <w:lvl w:ilvl="0">
      <w:start w:val="1"/>
      <w:numFmt w:val="decimal"/>
      <w:lvlText w:val="%1."/>
      <w:lvlJc w:val="left"/>
      <w:pPr>
        <w:ind w:left="720" w:hanging="360"/>
      </w:pPr>
      <w:rPr>
        <w:rFonts w:asciiTheme="majorHAnsi" w:hAnsiTheme="majorHAnsi" w:cstheme="majorHAnsi" w:hint="default"/>
        <w:b w:val="0"/>
      </w:rPr>
    </w:lvl>
    <w:lvl w:ilvl="1">
      <w:start w:val="1"/>
      <w:numFmt w:val="decimal"/>
      <w:isLgl/>
      <w:lvlText w:val="%1.%2"/>
      <w:lvlJc w:val="left"/>
      <w:pPr>
        <w:ind w:left="988" w:hanging="420"/>
      </w:pPr>
      <w:rPr>
        <w:rFonts w:asciiTheme="majorHAnsi" w:hAnsiTheme="majorHAnsi" w:cstheme="majorHAnsi" w:hint="default"/>
        <w:b w:val="0"/>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1273A3A"/>
    <w:multiLevelType w:val="multilevel"/>
    <w:tmpl w:val="F732C0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68468D4"/>
    <w:multiLevelType w:val="hybridMultilevel"/>
    <w:tmpl w:val="A55AF834"/>
    <w:lvl w:ilvl="0" w:tplc="E780D28E">
      <w:start w:val="1"/>
      <w:numFmt w:val="lowerRoman"/>
      <w:lvlText w:val="%1."/>
      <w:lvlJc w:val="right"/>
      <w:pPr>
        <w:ind w:left="2700" w:hanging="360"/>
      </w:pPr>
      <w:rPr>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15:restartNumberingAfterBreak="0">
    <w:nsid w:val="47915998"/>
    <w:multiLevelType w:val="multilevel"/>
    <w:tmpl w:val="EB90A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9FA3DF9"/>
    <w:multiLevelType w:val="hybridMultilevel"/>
    <w:tmpl w:val="73EEE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817FC"/>
    <w:multiLevelType w:val="multilevel"/>
    <w:tmpl w:val="C722FC94"/>
    <w:lvl w:ilvl="0">
      <w:start w:val="1"/>
      <w:numFmt w:val="decimal"/>
      <w:lvlText w:val="%1."/>
      <w:lvlJc w:val="left"/>
      <w:pPr>
        <w:tabs>
          <w:tab w:val="num" w:pos="289"/>
        </w:tabs>
        <w:ind w:left="289" w:hanging="289"/>
      </w:pPr>
    </w:lvl>
    <w:lvl w:ilvl="1">
      <w:start w:val="1"/>
      <w:numFmt w:val="decimal"/>
      <w:lvlText w:val="%1.%2."/>
      <w:lvlJc w:val="left"/>
      <w:pPr>
        <w:tabs>
          <w:tab w:val="num" w:pos="289"/>
        </w:tabs>
        <w:ind w:left="289" w:hanging="289"/>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EFF5368"/>
    <w:multiLevelType w:val="hybridMultilevel"/>
    <w:tmpl w:val="2E5A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B589C"/>
    <w:multiLevelType w:val="multilevel"/>
    <w:tmpl w:val="61825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82574D"/>
    <w:multiLevelType w:val="multilevel"/>
    <w:tmpl w:val="DDB60F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4C831E9"/>
    <w:multiLevelType w:val="hybridMultilevel"/>
    <w:tmpl w:val="E9DC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90644"/>
    <w:multiLevelType w:val="multilevel"/>
    <w:tmpl w:val="309ACCAA"/>
    <w:lvl w:ilvl="0">
      <w:start w:val="1"/>
      <w:numFmt w:val="decimal"/>
      <w:lvlText w:val="%1."/>
      <w:lvlJc w:val="left"/>
      <w:pPr>
        <w:ind w:left="360" w:hanging="360"/>
      </w:pPr>
      <w:rPr>
        <w:b/>
        <w:bCs/>
      </w:rPr>
    </w:lvl>
    <w:lvl w:ilvl="1">
      <w:start w:val="1"/>
      <w:numFmt w:val="decimal"/>
      <w:lvlText w:val="%1.%2."/>
      <w:lvlJc w:val="left"/>
      <w:pPr>
        <w:ind w:left="792" w:hanging="432"/>
      </w:pPr>
      <w:rPr>
        <w:rFonts w:ascii="Aptos Display" w:hAnsi="Aptos Display"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ED35C1"/>
    <w:multiLevelType w:val="multilevel"/>
    <w:tmpl w:val="F17E0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A5051E"/>
    <w:multiLevelType w:val="multilevel"/>
    <w:tmpl w:val="06CC3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A2C7681"/>
    <w:multiLevelType w:val="multilevel"/>
    <w:tmpl w:val="F970D9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3800D1"/>
    <w:multiLevelType w:val="hybridMultilevel"/>
    <w:tmpl w:val="FA60E74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8" w15:restartNumberingAfterBreak="0">
    <w:nsid w:val="6D9A7F30"/>
    <w:multiLevelType w:val="multilevel"/>
    <w:tmpl w:val="5B740E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602A89"/>
    <w:multiLevelType w:val="multilevel"/>
    <w:tmpl w:val="EC9CA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C31096"/>
    <w:multiLevelType w:val="multilevel"/>
    <w:tmpl w:val="00BC6E62"/>
    <w:lvl w:ilvl="0">
      <w:start w:val="1"/>
      <w:numFmt w:val="decimal"/>
      <w:lvlText w:val="%1."/>
      <w:lvlJc w:val="left"/>
      <w:pPr>
        <w:ind w:left="720" w:hanging="360"/>
      </w:pPr>
    </w:lvl>
    <w:lvl w:ilvl="1">
      <w:start w:val="1"/>
      <w:numFmt w:val="decimal"/>
      <w:lvlText w:val="%1.%2"/>
      <w:lvlJc w:val="left"/>
      <w:pPr>
        <w:ind w:left="780" w:hanging="420"/>
      </w:pPr>
      <w:rPr>
        <w:color w:val="000000"/>
        <w:sz w:val="22"/>
        <w:szCs w:val="22"/>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1" w15:restartNumberingAfterBreak="0">
    <w:nsid w:val="7B677978"/>
    <w:multiLevelType w:val="multilevel"/>
    <w:tmpl w:val="A9F6C3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C216336"/>
    <w:multiLevelType w:val="hybridMultilevel"/>
    <w:tmpl w:val="C1FA3AB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7C581E15"/>
    <w:multiLevelType w:val="multilevel"/>
    <w:tmpl w:val="764CA8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DAF6DD9"/>
    <w:multiLevelType w:val="multilevel"/>
    <w:tmpl w:val="C4DA98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4511191">
    <w:abstractNumId w:val="23"/>
  </w:num>
  <w:num w:numId="2" w16cid:durableId="431358916">
    <w:abstractNumId w:val="10"/>
  </w:num>
  <w:num w:numId="3" w16cid:durableId="2125538660">
    <w:abstractNumId w:val="4"/>
  </w:num>
  <w:num w:numId="4" w16cid:durableId="1430344740">
    <w:abstractNumId w:val="28"/>
  </w:num>
  <w:num w:numId="5" w16cid:durableId="1266042124">
    <w:abstractNumId w:val="16"/>
  </w:num>
  <w:num w:numId="6" w16cid:durableId="2020428149">
    <w:abstractNumId w:val="33"/>
  </w:num>
  <w:num w:numId="7" w16cid:durableId="857239341">
    <w:abstractNumId w:val="31"/>
  </w:num>
  <w:num w:numId="8" w16cid:durableId="77139115">
    <w:abstractNumId w:val="1"/>
  </w:num>
  <w:num w:numId="9" w16cid:durableId="744836493">
    <w:abstractNumId w:val="20"/>
  </w:num>
  <w:num w:numId="10" w16cid:durableId="558202694">
    <w:abstractNumId w:val="7"/>
  </w:num>
  <w:num w:numId="11" w16cid:durableId="305361689">
    <w:abstractNumId w:val="24"/>
  </w:num>
  <w:num w:numId="12" w16cid:durableId="193080446">
    <w:abstractNumId w:val="29"/>
  </w:num>
  <w:num w:numId="13" w16cid:durableId="46026937">
    <w:abstractNumId w:val="8"/>
  </w:num>
  <w:num w:numId="14" w16cid:durableId="1035352648">
    <w:abstractNumId w:val="21"/>
  </w:num>
  <w:num w:numId="15" w16cid:durableId="1392073254">
    <w:abstractNumId w:val="14"/>
  </w:num>
  <w:num w:numId="16" w16cid:durableId="2083287520">
    <w:abstractNumId w:val="11"/>
  </w:num>
  <w:num w:numId="17" w16cid:durableId="1337152006">
    <w:abstractNumId w:val="25"/>
  </w:num>
  <w:num w:numId="18" w16cid:durableId="396393596">
    <w:abstractNumId w:val="5"/>
  </w:num>
  <w:num w:numId="19" w16cid:durableId="553586794">
    <w:abstractNumId w:val="30"/>
  </w:num>
  <w:num w:numId="20" w16cid:durableId="1093166800">
    <w:abstractNumId w:val="34"/>
  </w:num>
  <w:num w:numId="21" w16cid:durableId="1655795135">
    <w:abstractNumId w:val="15"/>
  </w:num>
  <w:num w:numId="22" w16cid:durableId="2004703673">
    <w:abstractNumId w:val="13"/>
  </w:num>
  <w:num w:numId="23" w16cid:durableId="150293705">
    <w:abstractNumId w:val="26"/>
  </w:num>
  <w:num w:numId="24" w16cid:durableId="92894833">
    <w:abstractNumId w:val="12"/>
  </w:num>
  <w:num w:numId="25" w16cid:durableId="1552572142">
    <w:abstractNumId w:val="9"/>
  </w:num>
  <w:num w:numId="26" w16cid:durableId="1323656393">
    <w:abstractNumId w:val="32"/>
  </w:num>
  <w:num w:numId="27" w16cid:durableId="654185166">
    <w:abstractNumId w:val="19"/>
  </w:num>
  <w:num w:numId="28" w16cid:durableId="638346746">
    <w:abstractNumId w:val="22"/>
  </w:num>
  <w:num w:numId="29" w16cid:durableId="476848051">
    <w:abstractNumId w:val="2"/>
  </w:num>
  <w:num w:numId="30" w16cid:durableId="130291615">
    <w:abstractNumId w:val="27"/>
  </w:num>
  <w:num w:numId="31" w16cid:durableId="953369070">
    <w:abstractNumId w:val="3"/>
  </w:num>
  <w:num w:numId="32" w16cid:durableId="1441149599">
    <w:abstractNumId w:val="17"/>
  </w:num>
  <w:num w:numId="33" w16cid:durableId="1161968217">
    <w:abstractNumId w:val="6"/>
  </w:num>
  <w:num w:numId="34" w16cid:durableId="575819135">
    <w:abstractNumId w:val="18"/>
  </w:num>
  <w:num w:numId="35" w16cid:durableId="129394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66"/>
    <w:rsid w:val="00001B96"/>
    <w:rsid w:val="000067D8"/>
    <w:rsid w:val="000074CF"/>
    <w:rsid w:val="00050A81"/>
    <w:rsid w:val="00075C7A"/>
    <w:rsid w:val="000A46D0"/>
    <w:rsid w:val="000C1608"/>
    <w:rsid w:val="000C181A"/>
    <w:rsid w:val="000C7C66"/>
    <w:rsid w:val="000E09C5"/>
    <w:rsid w:val="001077EB"/>
    <w:rsid w:val="00107B2F"/>
    <w:rsid w:val="001217F0"/>
    <w:rsid w:val="00122382"/>
    <w:rsid w:val="00127C11"/>
    <w:rsid w:val="0013706D"/>
    <w:rsid w:val="00140006"/>
    <w:rsid w:val="00145A74"/>
    <w:rsid w:val="00175191"/>
    <w:rsid w:val="00183D47"/>
    <w:rsid w:val="00184C8E"/>
    <w:rsid w:val="001A50AB"/>
    <w:rsid w:val="001A6DF4"/>
    <w:rsid w:val="001B4AFA"/>
    <w:rsid w:val="001C375B"/>
    <w:rsid w:val="001E791B"/>
    <w:rsid w:val="001F6664"/>
    <w:rsid w:val="00211DAA"/>
    <w:rsid w:val="00226025"/>
    <w:rsid w:val="002275E4"/>
    <w:rsid w:val="00232BAF"/>
    <w:rsid w:val="0025155A"/>
    <w:rsid w:val="00255587"/>
    <w:rsid w:val="0026705E"/>
    <w:rsid w:val="00283D9C"/>
    <w:rsid w:val="002A266F"/>
    <w:rsid w:val="002E0359"/>
    <w:rsid w:val="003106E2"/>
    <w:rsid w:val="00312770"/>
    <w:rsid w:val="00336FA2"/>
    <w:rsid w:val="00342F8B"/>
    <w:rsid w:val="003430FC"/>
    <w:rsid w:val="00343493"/>
    <w:rsid w:val="00350247"/>
    <w:rsid w:val="00371567"/>
    <w:rsid w:val="00391A25"/>
    <w:rsid w:val="003B44DC"/>
    <w:rsid w:val="003D4262"/>
    <w:rsid w:val="003F10DB"/>
    <w:rsid w:val="003F1CBF"/>
    <w:rsid w:val="0040255D"/>
    <w:rsid w:val="00417415"/>
    <w:rsid w:val="00421DCC"/>
    <w:rsid w:val="0046402C"/>
    <w:rsid w:val="004825ED"/>
    <w:rsid w:val="004879AC"/>
    <w:rsid w:val="004935BB"/>
    <w:rsid w:val="00494647"/>
    <w:rsid w:val="004A3184"/>
    <w:rsid w:val="004B6E9C"/>
    <w:rsid w:val="004D66B3"/>
    <w:rsid w:val="004D68A6"/>
    <w:rsid w:val="004E306F"/>
    <w:rsid w:val="004E6DCF"/>
    <w:rsid w:val="00514096"/>
    <w:rsid w:val="0051667E"/>
    <w:rsid w:val="0054721E"/>
    <w:rsid w:val="0056681A"/>
    <w:rsid w:val="00576A77"/>
    <w:rsid w:val="00594FA4"/>
    <w:rsid w:val="005B030C"/>
    <w:rsid w:val="005C6BE9"/>
    <w:rsid w:val="00603724"/>
    <w:rsid w:val="00606588"/>
    <w:rsid w:val="00626407"/>
    <w:rsid w:val="00657F85"/>
    <w:rsid w:val="006A2E86"/>
    <w:rsid w:val="006B63B7"/>
    <w:rsid w:val="00712161"/>
    <w:rsid w:val="00720BB7"/>
    <w:rsid w:val="0077201A"/>
    <w:rsid w:val="00784586"/>
    <w:rsid w:val="00793014"/>
    <w:rsid w:val="007B2070"/>
    <w:rsid w:val="007B5378"/>
    <w:rsid w:val="007C56EB"/>
    <w:rsid w:val="00800397"/>
    <w:rsid w:val="00805886"/>
    <w:rsid w:val="00810B04"/>
    <w:rsid w:val="008204A7"/>
    <w:rsid w:val="00830DD9"/>
    <w:rsid w:val="00835057"/>
    <w:rsid w:val="008434C4"/>
    <w:rsid w:val="00843841"/>
    <w:rsid w:val="00863F55"/>
    <w:rsid w:val="008B6744"/>
    <w:rsid w:val="008C4DB2"/>
    <w:rsid w:val="008D04E7"/>
    <w:rsid w:val="00911AF8"/>
    <w:rsid w:val="00951D0D"/>
    <w:rsid w:val="00953991"/>
    <w:rsid w:val="00964D63"/>
    <w:rsid w:val="009A44EE"/>
    <w:rsid w:val="009A6D50"/>
    <w:rsid w:val="009B3370"/>
    <w:rsid w:val="009B71B6"/>
    <w:rsid w:val="00A5687D"/>
    <w:rsid w:val="00A63525"/>
    <w:rsid w:val="00A76C72"/>
    <w:rsid w:val="00A91DB3"/>
    <w:rsid w:val="00A93E6B"/>
    <w:rsid w:val="00AB461A"/>
    <w:rsid w:val="00AD1DA6"/>
    <w:rsid w:val="00AE328E"/>
    <w:rsid w:val="00AF0E65"/>
    <w:rsid w:val="00AF61BF"/>
    <w:rsid w:val="00B3442B"/>
    <w:rsid w:val="00B4284A"/>
    <w:rsid w:val="00B55AA7"/>
    <w:rsid w:val="00B80416"/>
    <w:rsid w:val="00BD4720"/>
    <w:rsid w:val="00C2058E"/>
    <w:rsid w:val="00C31896"/>
    <w:rsid w:val="00C74EA2"/>
    <w:rsid w:val="00C75966"/>
    <w:rsid w:val="00C80F8F"/>
    <w:rsid w:val="00CC4C26"/>
    <w:rsid w:val="00D20404"/>
    <w:rsid w:val="00D24398"/>
    <w:rsid w:val="00D310B7"/>
    <w:rsid w:val="00D336A4"/>
    <w:rsid w:val="00D432BB"/>
    <w:rsid w:val="00D56D07"/>
    <w:rsid w:val="00D76AC2"/>
    <w:rsid w:val="00D80CB6"/>
    <w:rsid w:val="00DA033E"/>
    <w:rsid w:val="00DA5BE8"/>
    <w:rsid w:val="00DC7CB5"/>
    <w:rsid w:val="00DD0931"/>
    <w:rsid w:val="00E040B0"/>
    <w:rsid w:val="00E17A67"/>
    <w:rsid w:val="00E200C2"/>
    <w:rsid w:val="00E22948"/>
    <w:rsid w:val="00E3524F"/>
    <w:rsid w:val="00E62F21"/>
    <w:rsid w:val="00E64C44"/>
    <w:rsid w:val="00E74589"/>
    <w:rsid w:val="00E94B90"/>
    <w:rsid w:val="00EC4F50"/>
    <w:rsid w:val="00EC4FCC"/>
    <w:rsid w:val="00F1230F"/>
    <w:rsid w:val="00F349E3"/>
    <w:rsid w:val="00F40461"/>
    <w:rsid w:val="00F53715"/>
    <w:rsid w:val="00F967A4"/>
    <w:rsid w:val="00FA1F95"/>
    <w:rsid w:val="00FB2A1F"/>
    <w:rsid w:val="00FE7FB2"/>
    <w:rsid w:val="00FF02B3"/>
    <w:rsid w:val="07571A17"/>
    <w:rsid w:val="25A3C0ED"/>
    <w:rsid w:val="2D04B33A"/>
    <w:rsid w:val="353B9DFD"/>
    <w:rsid w:val="630EA603"/>
    <w:rsid w:val="69DF2BCC"/>
    <w:rsid w:val="6C1B0CC5"/>
    <w:rsid w:val="7CBBCD9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F84361D"/>
  <w15:chartTrackingRefBased/>
  <w15:docId w15:val="{E381E950-09F4-4558-AD8F-1A866249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D4720"/>
    <w:pPr>
      <w:keepNext/>
      <w:keepLines/>
      <w:pBdr>
        <w:top w:val="nil"/>
        <w:left w:val="nil"/>
        <w:bottom w:val="nil"/>
        <w:right w:val="nil"/>
        <w:between w:val="nil"/>
      </w:pBdr>
      <w:spacing w:before="40" w:line="288" w:lineRule="auto"/>
      <w:outlineLvl w:val="1"/>
    </w:pPr>
    <w:rPr>
      <w:rFonts w:ascii="Calibri" w:eastAsia="Calibri" w:hAnsi="Calibri" w:cs="Calibri"/>
      <w:color w:val="31479E"/>
      <w:sz w:val="26"/>
      <w:szCs w:val="26"/>
      <w:lang w:eastAsia="en-CA"/>
    </w:rPr>
  </w:style>
  <w:style w:type="paragraph" w:styleId="Heading3">
    <w:name w:val="heading 3"/>
    <w:basedOn w:val="Normal"/>
    <w:next w:val="Normal"/>
    <w:link w:val="Heading3Char"/>
    <w:uiPriority w:val="9"/>
    <w:unhideWhenUsed/>
    <w:qFormat/>
    <w:rsid w:val="00E200C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7C6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C7C66"/>
  </w:style>
  <w:style w:type="character" w:customStyle="1" w:styleId="eop">
    <w:name w:val="eop"/>
    <w:basedOn w:val="DefaultParagraphFont"/>
    <w:rsid w:val="000C7C66"/>
  </w:style>
  <w:style w:type="paragraph" w:styleId="Header">
    <w:name w:val="header"/>
    <w:basedOn w:val="Normal"/>
    <w:link w:val="HeaderChar"/>
    <w:uiPriority w:val="99"/>
    <w:unhideWhenUsed/>
    <w:rsid w:val="00863F55"/>
    <w:pPr>
      <w:tabs>
        <w:tab w:val="center" w:pos="4680"/>
        <w:tab w:val="right" w:pos="9360"/>
      </w:tabs>
    </w:pPr>
  </w:style>
  <w:style w:type="character" w:customStyle="1" w:styleId="HeaderChar">
    <w:name w:val="Header Char"/>
    <w:basedOn w:val="DefaultParagraphFont"/>
    <w:link w:val="Header"/>
    <w:uiPriority w:val="99"/>
    <w:rsid w:val="00863F55"/>
  </w:style>
  <w:style w:type="paragraph" w:styleId="Footer">
    <w:name w:val="footer"/>
    <w:basedOn w:val="Normal"/>
    <w:link w:val="FooterChar"/>
    <w:uiPriority w:val="99"/>
    <w:unhideWhenUsed/>
    <w:rsid w:val="00863F55"/>
    <w:pPr>
      <w:tabs>
        <w:tab w:val="center" w:pos="4680"/>
        <w:tab w:val="right" w:pos="9360"/>
      </w:tabs>
    </w:pPr>
  </w:style>
  <w:style w:type="character" w:customStyle="1" w:styleId="FooterChar">
    <w:name w:val="Footer Char"/>
    <w:basedOn w:val="DefaultParagraphFont"/>
    <w:link w:val="Footer"/>
    <w:uiPriority w:val="99"/>
    <w:rsid w:val="00863F55"/>
  </w:style>
  <w:style w:type="character" w:styleId="CommentReference">
    <w:name w:val="annotation reference"/>
    <w:basedOn w:val="DefaultParagraphFont"/>
    <w:unhideWhenUsed/>
    <w:rsid w:val="00EC4F50"/>
    <w:rPr>
      <w:sz w:val="16"/>
      <w:szCs w:val="16"/>
    </w:rPr>
  </w:style>
  <w:style w:type="paragraph" w:styleId="CommentText">
    <w:name w:val="annotation text"/>
    <w:basedOn w:val="Normal"/>
    <w:link w:val="CommentTextChar"/>
    <w:unhideWhenUsed/>
    <w:rsid w:val="00EC4F50"/>
    <w:rPr>
      <w:sz w:val="20"/>
      <w:szCs w:val="20"/>
    </w:rPr>
  </w:style>
  <w:style w:type="character" w:customStyle="1" w:styleId="CommentTextChar">
    <w:name w:val="Comment Text Char"/>
    <w:basedOn w:val="DefaultParagraphFont"/>
    <w:link w:val="CommentText"/>
    <w:rsid w:val="00EC4F50"/>
    <w:rPr>
      <w:sz w:val="20"/>
      <w:szCs w:val="20"/>
    </w:rPr>
  </w:style>
  <w:style w:type="paragraph" w:styleId="CommentSubject">
    <w:name w:val="annotation subject"/>
    <w:basedOn w:val="CommentText"/>
    <w:next w:val="CommentText"/>
    <w:link w:val="CommentSubjectChar"/>
    <w:uiPriority w:val="99"/>
    <w:semiHidden/>
    <w:unhideWhenUsed/>
    <w:rsid w:val="00EC4F50"/>
    <w:rPr>
      <w:b/>
      <w:bCs/>
    </w:rPr>
  </w:style>
  <w:style w:type="character" w:customStyle="1" w:styleId="CommentSubjectChar">
    <w:name w:val="Comment Subject Char"/>
    <w:basedOn w:val="CommentTextChar"/>
    <w:link w:val="CommentSubject"/>
    <w:uiPriority w:val="99"/>
    <w:semiHidden/>
    <w:rsid w:val="00EC4F50"/>
    <w:rPr>
      <w:b/>
      <w:bCs/>
      <w:sz w:val="20"/>
      <w:szCs w:val="20"/>
    </w:rPr>
  </w:style>
  <w:style w:type="paragraph" w:styleId="ListParagraph">
    <w:name w:val="List Paragraph"/>
    <w:aliases w:val="Level 1.1,lp1"/>
    <w:basedOn w:val="Normal"/>
    <w:link w:val="ListParagraphChar"/>
    <w:uiPriority w:val="34"/>
    <w:qFormat/>
    <w:rsid w:val="00BD4720"/>
    <w:pPr>
      <w:ind w:left="720"/>
      <w:contextualSpacing/>
    </w:pPr>
  </w:style>
  <w:style w:type="character" w:customStyle="1" w:styleId="Heading2Char">
    <w:name w:val="Heading 2 Char"/>
    <w:basedOn w:val="DefaultParagraphFont"/>
    <w:link w:val="Heading2"/>
    <w:rsid w:val="00BD4720"/>
    <w:rPr>
      <w:rFonts w:ascii="Calibri" w:eastAsia="Calibri" w:hAnsi="Calibri" w:cs="Calibri"/>
      <w:color w:val="31479E"/>
      <w:sz w:val="26"/>
      <w:szCs w:val="26"/>
      <w:lang w:eastAsia="en-CA"/>
    </w:rPr>
  </w:style>
  <w:style w:type="character" w:customStyle="1" w:styleId="Heading3Char">
    <w:name w:val="Heading 3 Char"/>
    <w:basedOn w:val="DefaultParagraphFont"/>
    <w:link w:val="Heading3"/>
    <w:uiPriority w:val="9"/>
    <w:rsid w:val="00E200C2"/>
    <w:rPr>
      <w:rFonts w:asciiTheme="majorHAnsi" w:eastAsiaTheme="majorEastAsia" w:hAnsiTheme="majorHAnsi" w:cstheme="majorBidi"/>
      <w:color w:val="1F3763" w:themeColor="accent1" w:themeShade="7F"/>
    </w:rPr>
  </w:style>
  <w:style w:type="character" w:customStyle="1" w:styleId="ListParagraphChar">
    <w:name w:val="List Paragraph Char"/>
    <w:aliases w:val="Level 1.1 Char,lp1 Char"/>
    <w:basedOn w:val="DefaultParagraphFont"/>
    <w:link w:val="ListParagraph"/>
    <w:uiPriority w:val="34"/>
    <w:rsid w:val="00E040B0"/>
  </w:style>
  <w:style w:type="paragraph" w:customStyle="1" w:styleId="Body">
    <w:name w:val="Body"/>
    <w:rsid w:val="000E09C5"/>
    <w:pPr>
      <w:pBdr>
        <w:top w:val="nil"/>
        <w:left w:val="nil"/>
        <w:bottom w:val="nil"/>
        <w:right w:val="nil"/>
        <w:between w:val="nil"/>
        <w:bar w:val="nil"/>
      </w:pBdr>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paragraph" w:customStyle="1" w:styleId="Default">
    <w:name w:val="Default"/>
    <w:rsid w:val="000E09C5"/>
    <w:pPr>
      <w:pBdr>
        <w:top w:val="nil"/>
        <w:left w:val="nil"/>
        <w:bottom w:val="nil"/>
        <w:right w:val="nil"/>
        <w:between w:val="nil"/>
        <w:bar w:val="nil"/>
      </w:pBdr>
    </w:pPr>
    <w:rPr>
      <w:rFonts w:ascii="Arial" w:eastAsia="Arial" w:hAnsi="Arial" w:cs="Arial"/>
      <w:color w:val="000000"/>
      <w:bdr w:val="nil"/>
      <w:lang w:val="en-US"/>
      <w14:textOutline w14:w="0" w14:cap="flat" w14:cmpd="sng" w14:algn="ctr">
        <w14:noFill/>
        <w14:prstDash w14:val="solid"/>
        <w14:bevel/>
      </w14:textOutline>
    </w:rPr>
  </w:style>
  <w:style w:type="character" w:styleId="Hyperlink">
    <w:name w:val="Hyperlink"/>
    <w:basedOn w:val="DefaultParagraphFont"/>
    <w:uiPriority w:val="99"/>
    <w:unhideWhenUsed/>
    <w:rsid w:val="00CC4C26"/>
    <w:rPr>
      <w:color w:val="0563C1" w:themeColor="hyperlink"/>
      <w:u w:val="single"/>
    </w:rPr>
  </w:style>
  <w:style w:type="character" w:styleId="UnresolvedMention">
    <w:name w:val="Unresolved Mention"/>
    <w:basedOn w:val="DefaultParagraphFont"/>
    <w:uiPriority w:val="99"/>
    <w:semiHidden/>
    <w:unhideWhenUsed/>
    <w:rsid w:val="00CC4C26"/>
    <w:rPr>
      <w:color w:val="605E5C"/>
      <w:shd w:val="clear" w:color="auto" w:fill="E1DFDD"/>
    </w:rPr>
  </w:style>
  <w:style w:type="paragraph" w:styleId="FootnoteText">
    <w:name w:val="footnote text"/>
    <w:basedOn w:val="Normal"/>
    <w:link w:val="FootnoteTextChar"/>
    <w:uiPriority w:val="99"/>
    <w:semiHidden/>
    <w:unhideWhenUsed/>
    <w:rsid w:val="00C75966"/>
    <w:rPr>
      <w:sz w:val="20"/>
      <w:szCs w:val="20"/>
    </w:rPr>
  </w:style>
  <w:style w:type="character" w:customStyle="1" w:styleId="FootnoteTextChar">
    <w:name w:val="Footnote Text Char"/>
    <w:basedOn w:val="DefaultParagraphFont"/>
    <w:link w:val="FootnoteText"/>
    <w:uiPriority w:val="99"/>
    <w:semiHidden/>
    <w:rsid w:val="00C75966"/>
    <w:rPr>
      <w:sz w:val="20"/>
      <w:szCs w:val="20"/>
    </w:rPr>
  </w:style>
  <w:style w:type="character" w:styleId="FootnoteReference">
    <w:name w:val="footnote reference"/>
    <w:basedOn w:val="DefaultParagraphFont"/>
    <w:uiPriority w:val="99"/>
    <w:semiHidden/>
    <w:unhideWhenUsed/>
    <w:rsid w:val="00C75966"/>
    <w:rPr>
      <w:vertAlign w:val="superscript"/>
    </w:rPr>
  </w:style>
  <w:style w:type="paragraph" w:styleId="NormalWeb">
    <w:name w:val="Normal (Web)"/>
    <w:basedOn w:val="Normal"/>
    <w:uiPriority w:val="99"/>
    <w:semiHidden/>
    <w:unhideWhenUsed/>
    <w:rsid w:val="002275E4"/>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basedOn w:val="DefaultParagraphFont"/>
    <w:rsid w:val="0022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306782">
      <w:bodyDiv w:val="1"/>
      <w:marLeft w:val="0"/>
      <w:marRight w:val="0"/>
      <w:marTop w:val="0"/>
      <w:marBottom w:val="0"/>
      <w:divBdr>
        <w:top w:val="none" w:sz="0" w:space="0" w:color="auto"/>
        <w:left w:val="none" w:sz="0" w:space="0" w:color="auto"/>
        <w:bottom w:val="none" w:sz="0" w:space="0" w:color="auto"/>
        <w:right w:val="none" w:sz="0" w:space="0" w:color="auto"/>
      </w:divBdr>
      <w:divsChild>
        <w:div w:id="92627313">
          <w:marLeft w:val="0"/>
          <w:marRight w:val="0"/>
          <w:marTop w:val="0"/>
          <w:marBottom w:val="0"/>
          <w:divBdr>
            <w:top w:val="none" w:sz="0" w:space="0" w:color="auto"/>
            <w:left w:val="none" w:sz="0" w:space="0" w:color="auto"/>
            <w:bottom w:val="none" w:sz="0" w:space="0" w:color="auto"/>
            <w:right w:val="none" w:sz="0" w:space="0" w:color="auto"/>
          </w:divBdr>
          <w:divsChild>
            <w:div w:id="307171065">
              <w:marLeft w:val="0"/>
              <w:marRight w:val="0"/>
              <w:marTop w:val="0"/>
              <w:marBottom w:val="0"/>
              <w:divBdr>
                <w:top w:val="none" w:sz="0" w:space="0" w:color="auto"/>
                <w:left w:val="none" w:sz="0" w:space="0" w:color="auto"/>
                <w:bottom w:val="none" w:sz="0" w:space="0" w:color="auto"/>
                <w:right w:val="none" w:sz="0" w:space="0" w:color="auto"/>
              </w:divBdr>
            </w:div>
            <w:div w:id="443234218">
              <w:marLeft w:val="0"/>
              <w:marRight w:val="0"/>
              <w:marTop w:val="0"/>
              <w:marBottom w:val="0"/>
              <w:divBdr>
                <w:top w:val="none" w:sz="0" w:space="0" w:color="auto"/>
                <w:left w:val="none" w:sz="0" w:space="0" w:color="auto"/>
                <w:bottom w:val="none" w:sz="0" w:space="0" w:color="auto"/>
                <w:right w:val="none" w:sz="0" w:space="0" w:color="auto"/>
              </w:divBdr>
            </w:div>
            <w:div w:id="1227304212">
              <w:marLeft w:val="0"/>
              <w:marRight w:val="0"/>
              <w:marTop w:val="0"/>
              <w:marBottom w:val="0"/>
              <w:divBdr>
                <w:top w:val="none" w:sz="0" w:space="0" w:color="auto"/>
                <w:left w:val="none" w:sz="0" w:space="0" w:color="auto"/>
                <w:bottom w:val="none" w:sz="0" w:space="0" w:color="auto"/>
                <w:right w:val="none" w:sz="0" w:space="0" w:color="auto"/>
              </w:divBdr>
            </w:div>
            <w:div w:id="1390806701">
              <w:marLeft w:val="0"/>
              <w:marRight w:val="0"/>
              <w:marTop w:val="0"/>
              <w:marBottom w:val="0"/>
              <w:divBdr>
                <w:top w:val="none" w:sz="0" w:space="0" w:color="auto"/>
                <w:left w:val="none" w:sz="0" w:space="0" w:color="auto"/>
                <w:bottom w:val="none" w:sz="0" w:space="0" w:color="auto"/>
                <w:right w:val="none" w:sz="0" w:space="0" w:color="auto"/>
              </w:divBdr>
            </w:div>
            <w:div w:id="1876386111">
              <w:marLeft w:val="0"/>
              <w:marRight w:val="0"/>
              <w:marTop w:val="0"/>
              <w:marBottom w:val="0"/>
              <w:divBdr>
                <w:top w:val="none" w:sz="0" w:space="0" w:color="auto"/>
                <w:left w:val="none" w:sz="0" w:space="0" w:color="auto"/>
                <w:bottom w:val="none" w:sz="0" w:space="0" w:color="auto"/>
                <w:right w:val="none" w:sz="0" w:space="0" w:color="auto"/>
              </w:divBdr>
            </w:div>
          </w:divsChild>
        </w:div>
        <w:div w:id="300887228">
          <w:marLeft w:val="0"/>
          <w:marRight w:val="0"/>
          <w:marTop w:val="0"/>
          <w:marBottom w:val="0"/>
          <w:divBdr>
            <w:top w:val="none" w:sz="0" w:space="0" w:color="auto"/>
            <w:left w:val="none" w:sz="0" w:space="0" w:color="auto"/>
            <w:bottom w:val="none" w:sz="0" w:space="0" w:color="auto"/>
            <w:right w:val="none" w:sz="0" w:space="0" w:color="auto"/>
          </w:divBdr>
        </w:div>
        <w:div w:id="304547349">
          <w:marLeft w:val="0"/>
          <w:marRight w:val="0"/>
          <w:marTop w:val="0"/>
          <w:marBottom w:val="0"/>
          <w:divBdr>
            <w:top w:val="none" w:sz="0" w:space="0" w:color="auto"/>
            <w:left w:val="none" w:sz="0" w:space="0" w:color="auto"/>
            <w:bottom w:val="none" w:sz="0" w:space="0" w:color="auto"/>
            <w:right w:val="none" w:sz="0" w:space="0" w:color="auto"/>
          </w:divBdr>
        </w:div>
        <w:div w:id="367492448">
          <w:marLeft w:val="0"/>
          <w:marRight w:val="0"/>
          <w:marTop w:val="0"/>
          <w:marBottom w:val="0"/>
          <w:divBdr>
            <w:top w:val="none" w:sz="0" w:space="0" w:color="auto"/>
            <w:left w:val="none" w:sz="0" w:space="0" w:color="auto"/>
            <w:bottom w:val="none" w:sz="0" w:space="0" w:color="auto"/>
            <w:right w:val="none" w:sz="0" w:space="0" w:color="auto"/>
          </w:divBdr>
          <w:divsChild>
            <w:div w:id="467939531">
              <w:marLeft w:val="0"/>
              <w:marRight w:val="0"/>
              <w:marTop w:val="0"/>
              <w:marBottom w:val="0"/>
              <w:divBdr>
                <w:top w:val="none" w:sz="0" w:space="0" w:color="auto"/>
                <w:left w:val="none" w:sz="0" w:space="0" w:color="auto"/>
                <w:bottom w:val="none" w:sz="0" w:space="0" w:color="auto"/>
                <w:right w:val="none" w:sz="0" w:space="0" w:color="auto"/>
              </w:divBdr>
            </w:div>
            <w:div w:id="767894394">
              <w:marLeft w:val="0"/>
              <w:marRight w:val="0"/>
              <w:marTop w:val="0"/>
              <w:marBottom w:val="0"/>
              <w:divBdr>
                <w:top w:val="none" w:sz="0" w:space="0" w:color="auto"/>
                <w:left w:val="none" w:sz="0" w:space="0" w:color="auto"/>
                <w:bottom w:val="none" w:sz="0" w:space="0" w:color="auto"/>
                <w:right w:val="none" w:sz="0" w:space="0" w:color="auto"/>
              </w:divBdr>
            </w:div>
            <w:div w:id="925189796">
              <w:marLeft w:val="0"/>
              <w:marRight w:val="0"/>
              <w:marTop w:val="0"/>
              <w:marBottom w:val="0"/>
              <w:divBdr>
                <w:top w:val="none" w:sz="0" w:space="0" w:color="auto"/>
                <w:left w:val="none" w:sz="0" w:space="0" w:color="auto"/>
                <w:bottom w:val="none" w:sz="0" w:space="0" w:color="auto"/>
                <w:right w:val="none" w:sz="0" w:space="0" w:color="auto"/>
              </w:divBdr>
            </w:div>
            <w:div w:id="940989186">
              <w:marLeft w:val="0"/>
              <w:marRight w:val="0"/>
              <w:marTop w:val="0"/>
              <w:marBottom w:val="0"/>
              <w:divBdr>
                <w:top w:val="none" w:sz="0" w:space="0" w:color="auto"/>
                <w:left w:val="none" w:sz="0" w:space="0" w:color="auto"/>
                <w:bottom w:val="none" w:sz="0" w:space="0" w:color="auto"/>
                <w:right w:val="none" w:sz="0" w:space="0" w:color="auto"/>
              </w:divBdr>
            </w:div>
            <w:div w:id="1842086954">
              <w:marLeft w:val="0"/>
              <w:marRight w:val="0"/>
              <w:marTop w:val="0"/>
              <w:marBottom w:val="0"/>
              <w:divBdr>
                <w:top w:val="none" w:sz="0" w:space="0" w:color="auto"/>
                <w:left w:val="none" w:sz="0" w:space="0" w:color="auto"/>
                <w:bottom w:val="none" w:sz="0" w:space="0" w:color="auto"/>
                <w:right w:val="none" w:sz="0" w:space="0" w:color="auto"/>
              </w:divBdr>
            </w:div>
          </w:divsChild>
        </w:div>
        <w:div w:id="372852416">
          <w:marLeft w:val="0"/>
          <w:marRight w:val="0"/>
          <w:marTop w:val="0"/>
          <w:marBottom w:val="0"/>
          <w:divBdr>
            <w:top w:val="none" w:sz="0" w:space="0" w:color="auto"/>
            <w:left w:val="none" w:sz="0" w:space="0" w:color="auto"/>
            <w:bottom w:val="none" w:sz="0" w:space="0" w:color="auto"/>
            <w:right w:val="none" w:sz="0" w:space="0" w:color="auto"/>
          </w:divBdr>
        </w:div>
        <w:div w:id="592396887">
          <w:marLeft w:val="0"/>
          <w:marRight w:val="0"/>
          <w:marTop w:val="0"/>
          <w:marBottom w:val="0"/>
          <w:divBdr>
            <w:top w:val="none" w:sz="0" w:space="0" w:color="auto"/>
            <w:left w:val="none" w:sz="0" w:space="0" w:color="auto"/>
            <w:bottom w:val="none" w:sz="0" w:space="0" w:color="auto"/>
            <w:right w:val="none" w:sz="0" w:space="0" w:color="auto"/>
          </w:divBdr>
        </w:div>
        <w:div w:id="682316588">
          <w:marLeft w:val="0"/>
          <w:marRight w:val="0"/>
          <w:marTop w:val="0"/>
          <w:marBottom w:val="0"/>
          <w:divBdr>
            <w:top w:val="none" w:sz="0" w:space="0" w:color="auto"/>
            <w:left w:val="none" w:sz="0" w:space="0" w:color="auto"/>
            <w:bottom w:val="none" w:sz="0" w:space="0" w:color="auto"/>
            <w:right w:val="none" w:sz="0" w:space="0" w:color="auto"/>
          </w:divBdr>
        </w:div>
        <w:div w:id="762720703">
          <w:marLeft w:val="0"/>
          <w:marRight w:val="0"/>
          <w:marTop w:val="0"/>
          <w:marBottom w:val="0"/>
          <w:divBdr>
            <w:top w:val="none" w:sz="0" w:space="0" w:color="auto"/>
            <w:left w:val="none" w:sz="0" w:space="0" w:color="auto"/>
            <w:bottom w:val="none" w:sz="0" w:space="0" w:color="auto"/>
            <w:right w:val="none" w:sz="0" w:space="0" w:color="auto"/>
          </w:divBdr>
        </w:div>
        <w:div w:id="924260820">
          <w:marLeft w:val="0"/>
          <w:marRight w:val="0"/>
          <w:marTop w:val="0"/>
          <w:marBottom w:val="0"/>
          <w:divBdr>
            <w:top w:val="none" w:sz="0" w:space="0" w:color="auto"/>
            <w:left w:val="none" w:sz="0" w:space="0" w:color="auto"/>
            <w:bottom w:val="none" w:sz="0" w:space="0" w:color="auto"/>
            <w:right w:val="none" w:sz="0" w:space="0" w:color="auto"/>
          </w:divBdr>
        </w:div>
        <w:div w:id="985550230">
          <w:marLeft w:val="0"/>
          <w:marRight w:val="0"/>
          <w:marTop w:val="0"/>
          <w:marBottom w:val="0"/>
          <w:divBdr>
            <w:top w:val="none" w:sz="0" w:space="0" w:color="auto"/>
            <w:left w:val="none" w:sz="0" w:space="0" w:color="auto"/>
            <w:bottom w:val="none" w:sz="0" w:space="0" w:color="auto"/>
            <w:right w:val="none" w:sz="0" w:space="0" w:color="auto"/>
          </w:divBdr>
        </w:div>
        <w:div w:id="994988646">
          <w:marLeft w:val="0"/>
          <w:marRight w:val="0"/>
          <w:marTop w:val="0"/>
          <w:marBottom w:val="0"/>
          <w:divBdr>
            <w:top w:val="none" w:sz="0" w:space="0" w:color="auto"/>
            <w:left w:val="none" w:sz="0" w:space="0" w:color="auto"/>
            <w:bottom w:val="none" w:sz="0" w:space="0" w:color="auto"/>
            <w:right w:val="none" w:sz="0" w:space="0" w:color="auto"/>
          </w:divBdr>
          <w:divsChild>
            <w:div w:id="314382226">
              <w:marLeft w:val="0"/>
              <w:marRight w:val="0"/>
              <w:marTop w:val="0"/>
              <w:marBottom w:val="0"/>
              <w:divBdr>
                <w:top w:val="none" w:sz="0" w:space="0" w:color="auto"/>
                <w:left w:val="none" w:sz="0" w:space="0" w:color="auto"/>
                <w:bottom w:val="none" w:sz="0" w:space="0" w:color="auto"/>
                <w:right w:val="none" w:sz="0" w:space="0" w:color="auto"/>
              </w:divBdr>
            </w:div>
            <w:div w:id="345643270">
              <w:marLeft w:val="0"/>
              <w:marRight w:val="0"/>
              <w:marTop w:val="0"/>
              <w:marBottom w:val="0"/>
              <w:divBdr>
                <w:top w:val="none" w:sz="0" w:space="0" w:color="auto"/>
                <w:left w:val="none" w:sz="0" w:space="0" w:color="auto"/>
                <w:bottom w:val="none" w:sz="0" w:space="0" w:color="auto"/>
                <w:right w:val="none" w:sz="0" w:space="0" w:color="auto"/>
              </w:divBdr>
            </w:div>
            <w:div w:id="1413046670">
              <w:marLeft w:val="0"/>
              <w:marRight w:val="0"/>
              <w:marTop w:val="0"/>
              <w:marBottom w:val="0"/>
              <w:divBdr>
                <w:top w:val="none" w:sz="0" w:space="0" w:color="auto"/>
                <w:left w:val="none" w:sz="0" w:space="0" w:color="auto"/>
                <w:bottom w:val="none" w:sz="0" w:space="0" w:color="auto"/>
                <w:right w:val="none" w:sz="0" w:space="0" w:color="auto"/>
              </w:divBdr>
            </w:div>
          </w:divsChild>
        </w:div>
        <w:div w:id="1081297059">
          <w:marLeft w:val="0"/>
          <w:marRight w:val="0"/>
          <w:marTop w:val="0"/>
          <w:marBottom w:val="0"/>
          <w:divBdr>
            <w:top w:val="none" w:sz="0" w:space="0" w:color="auto"/>
            <w:left w:val="none" w:sz="0" w:space="0" w:color="auto"/>
            <w:bottom w:val="none" w:sz="0" w:space="0" w:color="auto"/>
            <w:right w:val="none" w:sz="0" w:space="0" w:color="auto"/>
          </w:divBdr>
          <w:divsChild>
            <w:div w:id="398594060">
              <w:marLeft w:val="0"/>
              <w:marRight w:val="0"/>
              <w:marTop w:val="0"/>
              <w:marBottom w:val="0"/>
              <w:divBdr>
                <w:top w:val="none" w:sz="0" w:space="0" w:color="auto"/>
                <w:left w:val="none" w:sz="0" w:space="0" w:color="auto"/>
                <w:bottom w:val="none" w:sz="0" w:space="0" w:color="auto"/>
                <w:right w:val="none" w:sz="0" w:space="0" w:color="auto"/>
              </w:divBdr>
            </w:div>
            <w:div w:id="749736873">
              <w:marLeft w:val="0"/>
              <w:marRight w:val="0"/>
              <w:marTop w:val="0"/>
              <w:marBottom w:val="0"/>
              <w:divBdr>
                <w:top w:val="none" w:sz="0" w:space="0" w:color="auto"/>
                <w:left w:val="none" w:sz="0" w:space="0" w:color="auto"/>
                <w:bottom w:val="none" w:sz="0" w:space="0" w:color="auto"/>
                <w:right w:val="none" w:sz="0" w:space="0" w:color="auto"/>
              </w:divBdr>
            </w:div>
            <w:div w:id="988872909">
              <w:marLeft w:val="0"/>
              <w:marRight w:val="0"/>
              <w:marTop w:val="0"/>
              <w:marBottom w:val="0"/>
              <w:divBdr>
                <w:top w:val="none" w:sz="0" w:space="0" w:color="auto"/>
                <w:left w:val="none" w:sz="0" w:space="0" w:color="auto"/>
                <w:bottom w:val="none" w:sz="0" w:space="0" w:color="auto"/>
                <w:right w:val="none" w:sz="0" w:space="0" w:color="auto"/>
              </w:divBdr>
            </w:div>
            <w:div w:id="1029406140">
              <w:marLeft w:val="0"/>
              <w:marRight w:val="0"/>
              <w:marTop w:val="0"/>
              <w:marBottom w:val="0"/>
              <w:divBdr>
                <w:top w:val="none" w:sz="0" w:space="0" w:color="auto"/>
                <w:left w:val="none" w:sz="0" w:space="0" w:color="auto"/>
                <w:bottom w:val="none" w:sz="0" w:space="0" w:color="auto"/>
                <w:right w:val="none" w:sz="0" w:space="0" w:color="auto"/>
              </w:divBdr>
            </w:div>
            <w:div w:id="1319915343">
              <w:marLeft w:val="0"/>
              <w:marRight w:val="0"/>
              <w:marTop w:val="0"/>
              <w:marBottom w:val="0"/>
              <w:divBdr>
                <w:top w:val="none" w:sz="0" w:space="0" w:color="auto"/>
                <w:left w:val="none" w:sz="0" w:space="0" w:color="auto"/>
                <w:bottom w:val="none" w:sz="0" w:space="0" w:color="auto"/>
                <w:right w:val="none" w:sz="0" w:space="0" w:color="auto"/>
              </w:divBdr>
            </w:div>
          </w:divsChild>
        </w:div>
        <w:div w:id="1368291942">
          <w:marLeft w:val="0"/>
          <w:marRight w:val="0"/>
          <w:marTop w:val="0"/>
          <w:marBottom w:val="0"/>
          <w:divBdr>
            <w:top w:val="none" w:sz="0" w:space="0" w:color="auto"/>
            <w:left w:val="none" w:sz="0" w:space="0" w:color="auto"/>
            <w:bottom w:val="none" w:sz="0" w:space="0" w:color="auto"/>
            <w:right w:val="none" w:sz="0" w:space="0" w:color="auto"/>
          </w:divBdr>
          <w:divsChild>
            <w:div w:id="465978322">
              <w:marLeft w:val="0"/>
              <w:marRight w:val="0"/>
              <w:marTop w:val="0"/>
              <w:marBottom w:val="0"/>
              <w:divBdr>
                <w:top w:val="none" w:sz="0" w:space="0" w:color="auto"/>
                <w:left w:val="none" w:sz="0" w:space="0" w:color="auto"/>
                <w:bottom w:val="none" w:sz="0" w:space="0" w:color="auto"/>
                <w:right w:val="none" w:sz="0" w:space="0" w:color="auto"/>
              </w:divBdr>
            </w:div>
            <w:div w:id="1558393885">
              <w:marLeft w:val="0"/>
              <w:marRight w:val="0"/>
              <w:marTop w:val="0"/>
              <w:marBottom w:val="0"/>
              <w:divBdr>
                <w:top w:val="none" w:sz="0" w:space="0" w:color="auto"/>
                <w:left w:val="none" w:sz="0" w:space="0" w:color="auto"/>
                <w:bottom w:val="none" w:sz="0" w:space="0" w:color="auto"/>
                <w:right w:val="none" w:sz="0" w:space="0" w:color="auto"/>
              </w:divBdr>
            </w:div>
            <w:div w:id="1566722133">
              <w:marLeft w:val="0"/>
              <w:marRight w:val="0"/>
              <w:marTop w:val="0"/>
              <w:marBottom w:val="0"/>
              <w:divBdr>
                <w:top w:val="none" w:sz="0" w:space="0" w:color="auto"/>
                <w:left w:val="none" w:sz="0" w:space="0" w:color="auto"/>
                <w:bottom w:val="none" w:sz="0" w:space="0" w:color="auto"/>
                <w:right w:val="none" w:sz="0" w:space="0" w:color="auto"/>
              </w:divBdr>
            </w:div>
            <w:div w:id="1753812204">
              <w:marLeft w:val="0"/>
              <w:marRight w:val="0"/>
              <w:marTop w:val="0"/>
              <w:marBottom w:val="0"/>
              <w:divBdr>
                <w:top w:val="none" w:sz="0" w:space="0" w:color="auto"/>
                <w:left w:val="none" w:sz="0" w:space="0" w:color="auto"/>
                <w:bottom w:val="none" w:sz="0" w:space="0" w:color="auto"/>
                <w:right w:val="none" w:sz="0" w:space="0" w:color="auto"/>
              </w:divBdr>
            </w:div>
            <w:div w:id="1870293953">
              <w:marLeft w:val="0"/>
              <w:marRight w:val="0"/>
              <w:marTop w:val="0"/>
              <w:marBottom w:val="0"/>
              <w:divBdr>
                <w:top w:val="none" w:sz="0" w:space="0" w:color="auto"/>
                <w:left w:val="none" w:sz="0" w:space="0" w:color="auto"/>
                <w:bottom w:val="none" w:sz="0" w:space="0" w:color="auto"/>
                <w:right w:val="none" w:sz="0" w:space="0" w:color="auto"/>
              </w:divBdr>
            </w:div>
          </w:divsChild>
        </w:div>
        <w:div w:id="1414888000">
          <w:marLeft w:val="0"/>
          <w:marRight w:val="0"/>
          <w:marTop w:val="0"/>
          <w:marBottom w:val="0"/>
          <w:divBdr>
            <w:top w:val="none" w:sz="0" w:space="0" w:color="auto"/>
            <w:left w:val="none" w:sz="0" w:space="0" w:color="auto"/>
            <w:bottom w:val="none" w:sz="0" w:space="0" w:color="auto"/>
            <w:right w:val="none" w:sz="0" w:space="0" w:color="auto"/>
          </w:divBdr>
        </w:div>
        <w:div w:id="1430849684">
          <w:marLeft w:val="0"/>
          <w:marRight w:val="0"/>
          <w:marTop w:val="0"/>
          <w:marBottom w:val="0"/>
          <w:divBdr>
            <w:top w:val="none" w:sz="0" w:space="0" w:color="auto"/>
            <w:left w:val="none" w:sz="0" w:space="0" w:color="auto"/>
            <w:bottom w:val="none" w:sz="0" w:space="0" w:color="auto"/>
            <w:right w:val="none" w:sz="0" w:space="0" w:color="auto"/>
          </w:divBdr>
        </w:div>
        <w:div w:id="1638993392">
          <w:marLeft w:val="0"/>
          <w:marRight w:val="0"/>
          <w:marTop w:val="0"/>
          <w:marBottom w:val="0"/>
          <w:divBdr>
            <w:top w:val="none" w:sz="0" w:space="0" w:color="auto"/>
            <w:left w:val="none" w:sz="0" w:space="0" w:color="auto"/>
            <w:bottom w:val="none" w:sz="0" w:space="0" w:color="auto"/>
            <w:right w:val="none" w:sz="0" w:space="0" w:color="auto"/>
          </w:divBdr>
        </w:div>
        <w:div w:id="1697654709">
          <w:marLeft w:val="0"/>
          <w:marRight w:val="0"/>
          <w:marTop w:val="0"/>
          <w:marBottom w:val="0"/>
          <w:divBdr>
            <w:top w:val="none" w:sz="0" w:space="0" w:color="auto"/>
            <w:left w:val="none" w:sz="0" w:space="0" w:color="auto"/>
            <w:bottom w:val="none" w:sz="0" w:space="0" w:color="auto"/>
            <w:right w:val="none" w:sz="0" w:space="0" w:color="auto"/>
          </w:divBdr>
        </w:div>
        <w:div w:id="1859388844">
          <w:marLeft w:val="0"/>
          <w:marRight w:val="0"/>
          <w:marTop w:val="0"/>
          <w:marBottom w:val="0"/>
          <w:divBdr>
            <w:top w:val="none" w:sz="0" w:space="0" w:color="auto"/>
            <w:left w:val="none" w:sz="0" w:space="0" w:color="auto"/>
            <w:bottom w:val="none" w:sz="0" w:space="0" w:color="auto"/>
            <w:right w:val="none" w:sz="0" w:space="0" w:color="auto"/>
          </w:divBdr>
          <w:divsChild>
            <w:div w:id="693312042">
              <w:marLeft w:val="0"/>
              <w:marRight w:val="0"/>
              <w:marTop w:val="0"/>
              <w:marBottom w:val="0"/>
              <w:divBdr>
                <w:top w:val="none" w:sz="0" w:space="0" w:color="auto"/>
                <w:left w:val="none" w:sz="0" w:space="0" w:color="auto"/>
                <w:bottom w:val="none" w:sz="0" w:space="0" w:color="auto"/>
                <w:right w:val="none" w:sz="0" w:space="0" w:color="auto"/>
              </w:divBdr>
            </w:div>
            <w:div w:id="756443702">
              <w:marLeft w:val="0"/>
              <w:marRight w:val="0"/>
              <w:marTop w:val="0"/>
              <w:marBottom w:val="0"/>
              <w:divBdr>
                <w:top w:val="none" w:sz="0" w:space="0" w:color="auto"/>
                <w:left w:val="none" w:sz="0" w:space="0" w:color="auto"/>
                <w:bottom w:val="none" w:sz="0" w:space="0" w:color="auto"/>
                <w:right w:val="none" w:sz="0" w:space="0" w:color="auto"/>
              </w:divBdr>
            </w:div>
            <w:div w:id="827982385">
              <w:marLeft w:val="0"/>
              <w:marRight w:val="0"/>
              <w:marTop w:val="0"/>
              <w:marBottom w:val="0"/>
              <w:divBdr>
                <w:top w:val="none" w:sz="0" w:space="0" w:color="auto"/>
                <w:left w:val="none" w:sz="0" w:space="0" w:color="auto"/>
                <w:bottom w:val="none" w:sz="0" w:space="0" w:color="auto"/>
                <w:right w:val="none" w:sz="0" w:space="0" w:color="auto"/>
              </w:divBdr>
            </w:div>
            <w:div w:id="1030300307">
              <w:marLeft w:val="0"/>
              <w:marRight w:val="0"/>
              <w:marTop w:val="0"/>
              <w:marBottom w:val="0"/>
              <w:divBdr>
                <w:top w:val="none" w:sz="0" w:space="0" w:color="auto"/>
                <w:left w:val="none" w:sz="0" w:space="0" w:color="auto"/>
                <w:bottom w:val="none" w:sz="0" w:space="0" w:color="auto"/>
                <w:right w:val="none" w:sz="0" w:space="0" w:color="auto"/>
              </w:divBdr>
            </w:div>
            <w:div w:id="2078626219">
              <w:marLeft w:val="0"/>
              <w:marRight w:val="0"/>
              <w:marTop w:val="0"/>
              <w:marBottom w:val="0"/>
              <w:divBdr>
                <w:top w:val="none" w:sz="0" w:space="0" w:color="auto"/>
                <w:left w:val="none" w:sz="0" w:space="0" w:color="auto"/>
                <w:bottom w:val="none" w:sz="0" w:space="0" w:color="auto"/>
                <w:right w:val="none" w:sz="0" w:space="0" w:color="auto"/>
              </w:divBdr>
            </w:div>
          </w:divsChild>
        </w:div>
        <w:div w:id="1874421462">
          <w:marLeft w:val="0"/>
          <w:marRight w:val="0"/>
          <w:marTop w:val="0"/>
          <w:marBottom w:val="0"/>
          <w:divBdr>
            <w:top w:val="none" w:sz="0" w:space="0" w:color="auto"/>
            <w:left w:val="none" w:sz="0" w:space="0" w:color="auto"/>
            <w:bottom w:val="none" w:sz="0" w:space="0" w:color="auto"/>
            <w:right w:val="none" w:sz="0" w:space="0" w:color="auto"/>
          </w:divBdr>
        </w:div>
        <w:div w:id="1885091441">
          <w:marLeft w:val="0"/>
          <w:marRight w:val="0"/>
          <w:marTop w:val="0"/>
          <w:marBottom w:val="0"/>
          <w:divBdr>
            <w:top w:val="none" w:sz="0" w:space="0" w:color="auto"/>
            <w:left w:val="none" w:sz="0" w:space="0" w:color="auto"/>
            <w:bottom w:val="none" w:sz="0" w:space="0" w:color="auto"/>
            <w:right w:val="none" w:sz="0" w:space="0" w:color="auto"/>
          </w:divBdr>
        </w:div>
        <w:div w:id="1902476683">
          <w:marLeft w:val="0"/>
          <w:marRight w:val="0"/>
          <w:marTop w:val="0"/>
          <w:marBottom w:val="0"/>
          <w:divBdr>
            <w:top w:val="none" w:sz="0" w:space="0" w:color="auto"/>
            <w:left w:val="none" w:sz="0" w:space="0" w:color="auto"/>
            <w:bottom w:val="none" w:sz="0" w:space="0" w:color="auto"/>
            <w:right w:val="none" w:sz="0" w:space="0" w:color="auto"/>
          </w:divBdr>
          <w:divsChild>
            <w:div w:id="510023065">
              <w:marLeft w:val="0"/>
              <w:marRight w:val="0"/>
              <w:marTop w:val="0"/>
              <w:marBottom w:val="0"/>
              <w:divBdr>
                <w:top w:val="none" w:sz="0" w:space="0" w:color="auto"/>
                <w:left w:val="none" w:sz="0" w:space="0" w:color="auto"/>
                <w:bottom w:val="none" w:sz="0" w:space="0" w:color="auto"/>
                <w:right w:val="none" w:sz="0" w:space="0" w:color="auto"/>
              </w:divBdr>
            </w:div>
            <w:div w:id="1739278794">
              <w:marLeft w:val="0"/>
              <w:marRight w:val="0"/>
              <w:marTop w:val="0"/>
              <w:marBottom w:val="0"/>
              <w:divBdr>
                <w:top w:val="none" w:sz="0" w:space="0" w:color="auto"/>
                <w:left w:val="none" w:sz="0" w:space="0" w:color="auto"/>
                <w:bottom w:val="none" w:sz="0" w:space="0" w:color="auto"/>
                <w:right w:val="none" w:sz="0" w:space="0" w:color="auto"/>
              </w:divBdr>
            </w:div>
            <w:div w:id="1740983132">
              <w:marLeft w:val="0"/>
              <w:marRight w:val="0"/>
              <w:marTop w:val="0"/>
              <w:marBottom w:val="0"/>
              <w:divBdr>
                <w:top w:val="none" w:sz="0" w:space="0" w:color="auto"/>
                <w:left w:val="none" w:sz="0" w:space="0" w:color="auto"/>
                <w:bottom w:val="none" w:sz="0" w:space="0" w:color="auto"/>
                <w:right w:val="none" w:sz="0" w:space="0" w:color="auto"/>
              </w:divBdr>
            </w:div>
            <w:div w:id="1797067410">
              <w:marLeft w:val="0"/>
              <w:marRight w:val="0"/>
              <w:marTop w:val="0"/>
              <w:marBottom w:val="0"/>
              <w:divBdr>
                <w:top w:val="none" w:sz="0" w:space="0" w:color="auto"/>
                <w:left w:val="none" w:sz="0" w:space="0" w:color="auto"/>
                <w:bottom w:val="none" w:sz="0" w:space="0" w:color="auto"/>
                <w:right w:val="none" w:sz="0" w:space="0" w:color="auto"/>
              </w:divBdr>
            </w:div>
            <w:div w:id="1826897995">
              <w:marLeft w:val="0"/>
              <w:marRight w:val="0"/>
              <w:marTop w:val="0"/>
              <w:marBottom w:val="0"/>
              <w:divBdr>
                <w:top w:val="none" w:sz="0" w:space="0" w:color="auto"/>
                <w:left w:val="none" w:sz="0" w:space="0" w:color="auto"/>
                <w:bottom w:val="none" w:sz="0" w:space="0" w:color="auto"/>
                <w:right w:val="none" w:sz="0" w:space="0" w:color="auto"/>
              </w:divBdr>
            </w:div>
          </w:divsChild>
        </w:div>
        <w:div w:id="2120102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upport@spidrtec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424030CE1F0C499279CEEABB83D5B2" ma:contentTypeVersion="14" ma:contentTypeDescription="Create a new document." ma:contentTypeScope="" ma:versionID="1fd315bc3e76a929d402c01b1bebaaa4">
  <xsd:schema xmlns:xsd="http://www.w3.org/2001/XMLSchema" xmlns:xs="http://www.w3.org/2001/XMLSchema" xmlns:p="http://schemas.microsoft.com/office/2006/metadata/properties" xmlns:ns2="5610415a-c83b-409e-89ab-40c4191e72ee" xmlns:ns3="96c5272a-9634-404d-98ad-db0c94d68e8b" targetNamespace="http://schemas.microsoft.com/office/2006/metadata/properties" ma:root="true" ma:fieldsID="05d2c2915c441f009879c6135d5585ec" ns2:_="" ns3:_="">
    <xsd:import namespace="5610415a-c83b-409e-89ab-40c4191e72ee"/>
    <xsd:import namespace="96c5272a-9634-404d-98ad-db0c94d68e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0415a-c83b-409e-89ab-40c4191e7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a644f1-331a-4ed1-90ab-dacade8498c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c5272a-9634-404d-98ad-db0c94d68e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a97b041-e80d-4eec-8cb5-21e4b943bd5a}" ma:internalName="TaxCatchAll" ma:showField="CatchAllData" ma:web="96c5272a-9634-404d-98ad-db0c94d68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c5272a-9634-404d-98ad-db0c94d68e8b" xsi:nil="true"/>
    <lcf76f155ced4ddcb4097134ff3c332f xmlns="5610415a-c83b-409e-89ab-40c4191e72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4FEA34-9185-41C1-B048-380C20DAA70A}">
  <ds:schemaRefs>
    <ds:schemaRef ds:uri="http://schemas.microsoft.com/sharepoint/v3/contenttype/forms"/>
  </ds:schemaRefs>
</ds:datastoreItem>
</file>

<file path=customXml/itemProps2.xml><?xml version="1.0" encoding="utf-8"?>
<ds:datastoreItem xmlns:ds="http://schemas.openxmlformats.org/officeDocument/2006/customXml" ds:itemID="{EB784C04-04D4-4393-B8B8-0FB9930A3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0415a-c83b-409e-89ab-40c4191e72ee"/>
    <ds:schemaRef ds:uri="96c5272a-9634-404d-98ad-db0c94d68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DB9EA-DB17-4B90-9037-4F27DD8D258F}">
  <ds:schemaRefs>
    <ds:schemaRef ds:uri="http://schemas.microsoft.com/office/2006/metadata/properties"/>
    <ds:schemaRef ds:uri="http://schemas.microsoft.com/office/infopath/2007/PartnerControls"/>
    <ds:schemaRef ds:uri="96c5272a-9634-404d-98ad-db0c94d68e8b"/>
    <ds:schemaRef ds:uri="5610415a-c83b-409e-89ab-40c4191e72e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Ung</dc:creator>
  <cp:keywords/>
  <dc:description/>
  <cp:lastModifiedBy>Sharon Ung</cp:lastModifiedBy>
  <cp:revision>3</cp:revision>
  <dcterms:created xsi:type="dcterms:W3CDTF">2024-05-01T17:46:00Z</dcterms:created>
  <dcterms:modified xsi:type="dcterms:W3CDTF">2024-05-01T20:10:00Z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0x010100A9424030CE1F0C499279CEEABB83D5B2</vt:lpwstr>
  </property>
</Properties>
</file>